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C72C" w14:textId="7DA7E1C3" w:rsidR="00AE4713" w:rsidRPr="00033FA2" w:rsidRDefault="00AE4713" w:rsidP="00411910">
      <w:pPr>
        <w:pStyle w:val="Nagwek1"/>
        <w:keepNext w:val="0"/>
        <w:widowControl/>
        <w:spacing w:line="276" w:lineRule="auto"/>
        <w:rPr>
          <w:rFonts w:cs="Arial"/>
          <w:spacing w:val="20"/>
          <w:sz w:val="22"/>
          <w:szCs w:val="22"/>
        </w:rPr>
      </w:pPr>
      <w:r w:rsidRPr="00033FA2">
        <w:rPr>
          <w:rFonts w:cs="Arial"/>
          <w:spacing w:val="20"/>
          <w:sz w:val="22"/>
          <w:szCs w:val="22"/>
        </w:rPr>
        <w:t>U M O W A</w:t>
      </w:r>
      <w:r w:rsidR="00030B38" w:rsidRPr="00033FA2">
        <w:rPr>
          <w:rFonts w:cs="Arial"/>
          <w:spacing w:val="20"/>
          <w:sz w:val="22"/>
          <w:szCs w:val="22"/>
        </w:rPr>
        <w:t xml:space="preserve"> NR …../2022</w:t>
      </w:r>
    </w:p>
    <w:p w14:paraId="46B3896C" w14:textId="77777777" w:rsidR="00AE4713" w:rsidRPr="00033FA2" w:rsidRDefault="00AE4713" w:rsidP="00411910">
      <w:pPr>
        <w:spacing w:line="276" w:lineRule="auto"/>
        <w:rPr>
          <w:rFonts w:ascii="Arial" w:hAnsi="Arial" w:cs="Arial"/>
          <w:sz w:val="22"/>
          <w:szCs w:val="22"/>
        </w:rPr>
      </w:pPr>
    </w:p>
    <w:p w14:paraId="0B18D48D" w14:textId="1080CBB0" w:rsidR="00AE4713" w:rsidRPr="00033FA2" w:rsidRDefault="00AE4713" w:rsidP="00411910">
      <w:pPr>
        <w:pStyle w:val="Default"/>
        <w:spacing w:line="276" w:lineRule="auto"/>
        <w:jc w:val="both"/>
        <w:rPr>
          <w:rFonts w:ascii="Arial" w:hAnsi="Arial" w:cs="Arial"/>
          <w:sz w:val="22"/>
          <w:szCs w:val="22"/>
        </w:rPr>
      </w:pPr>
      <w:r w:rsidRPr="00033FA2">
        <w:rPr>
          <w:rFonts w:ascii="Arial" w:hAnsi="Arial" w:cs="Arial"/>
          <w:sz w:val="22"/>
          <w:szCs w:val="22"/>
        </w:rPr>
        <w:t xml:space="preserve">zawarta w dniu ………………...... w </w:t>
      </w:r>
      <w:r w:rsidR="00906E25">
        <w:rPr>
          <w:rFonts w:ascii="Arial" w:hAnsi="Arial" w:cs="Arial"/>
          <w:sz w:val="22"/>
          <w:szCs w:val="22"/>
        </w:rPr>
        <w:t>Ulhówku</w:t>
      </w:r>
      <w:r w:rsidRPr="00033FA2">
        <w:rPr>
          <w:rFonts w:ascii="Arial" w:hAnsi="Arial" w:cs="Arial"/>
          <w:sz w:val="22"/>
          <w:szCs w:val="22"/>
        </w:rPr>
        <w:t xml:space="preserve"> pomiędzy: </w:t>
      </w:r>
    </w:p>
    <w:p w14:paraId="6484A6B3" w14:textId="77777777" w:rsidR="00797F97" w:rsidRPr="00797F97" w:rsidRDefault="00797F97" w:rsidP="00797F97">
      <w:pPr>
        <w:spacing w:line="276" w:lineRule="auto"/>
        <w:jc w:val="both"/>
        <w:rPr>
          <w:rFonts w:ascii="Arial" w:eastAsia="Calibri" w:hAnsi="Arial" w:cs="Arial"/>
          <w:b/>
          <w:bCs/>
          <w:color w:val="000000"/>
          <w:sz w:val="22"/>
          <w:szCs w:val="22"/>
          <w:lang w:eastAsia="en-US"/>
        </w:rPr>
      </w:pPr>
      <w:r w:rsidRPr="00797F97">
        <w:rPr>
          <w:rFonts w:ascii="Arial" w:eastAsia="Calibri" w:hAnsi="Arial" w:cs="Arial"/>
          <w:b/>
          <w:bCs/>
          <w:color w:val="000000"/>
          <w:sz w:val="22"/>
          <w:szCs w:val="22"/>
          <w:lang w:eastAsia="en-US"/>
        </w:rPr>
        <w:t xml:space="preserve">Gminą Ulhówek, ul. Kościelna 1, 22-678 Ulhówek, NIP: 9211875007, REGON: 950369072, reprezentowaną przez Wójta Gminy Ulhówek Pana Łukasza Kłębka, </w:t>
      </w:r>
    </w:p>
    <w:p w14:paraId="106B89B2" w14:textId="77777777" w:rsidR="00D5707A" w:rsidRDefault="00797F97" w:rsidP="00797F97">
      <w:pPr>
        <w:spacing w:line="276" w:lineRule="auto"/>
        <w:jc w:val="both"/>
        <w:rPr>
          <w:rFonts w:ascii="Arial" w:eastAsia="Calibri" w:hAnsi="Arial" w:cs="Arial"/>
          <w:b/>
          <w:bCs/>
          <w:color w:val="000000"/>
          <w:sz w:val="22"/>
          <w:szCs w:val="22"/>
          <w:lang w:eastAsia="en-US"/>
        </w:rPr>
      </w:pPr>
      <w:r w:rsidRPr="00797F97">
        <w:rPr>
          <w:rFonts w:ascii="Arial" w:eastAsia="Calibri" w:hAnsi="Arial" w:cs="Arial"/>
          <w:b/>
          <w:bCs/>
          <w:color w:val="000000"/>
          <w:sz w:val="22"/>
          <w:szCs w:val="22"/>
          <w:lang w:eastAsia="en-US"/>
        </w:rPr>
        <w:t>zwaną dalej w treści niniejszej umowy „Zamawiającym”,</w:t>
      </w:r>
    </w:p>
    <w:p w14:paraId="2715D86B" w14:textId="4AC55C1C" w:rsidR="00AE4713" w:rsidRPr="00033FA2" w:rsidRDefault="00AE4713" w:rsidP="00797F97">
      <w:pPr>
        <w:spacing w:line="276" w:lineRule="auto"/>
        <w:jc w:val="both"/>
        <w:rPr>
          <w:rFonts w:ascii="Arial" w:hAnsi="Arial" w:cs="Arial"/>
          <w:bCs/>
          <w:sz w:val="22"/>
          <w:szCs w:val="22"/>
        </w:rPr>
      </w:pPr>
      <w:r w:rsidRPr="00033FA2">
        <w:rPr>
          <w:rFonts w:ascii="Arial" w:hAnsi="Arial" w:cs="Arial"/>
          <w:bCs/>
          <w:sz w:val="22"/>
          <w:szCs w:val="22"/>
        </w:rPr>
        <w:t>a</w:t>
      </w:r>
    </w:p>
    <w:p w14:paraId="0C1C4F1A"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w:t>
      </w:r>
    </w:p>
    <w:p w14:paraId="35133DD6"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NIP: …………..………………, REGON: …………………….</w:t>
      </w:r>
    </w:p>
    <w:p w14:paraId="3E3806B8"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reprezentowanym przez ……………………………………….</w:t>
      </w:r>
    </w:p>
    <w:p w14:paraId="0666A1BB"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 xml:space="preserve">zwanym dalej w treści niniejszej umowy </w:t>
      </w:r>
      <w:r w:rsidRPr="00033FA2">
        <w:rPr>
          <w:rFonts w:ascii="Arial" w:hAnsi="Arial" w:cs="Arial"/>
          <w:b/>
          <w:sz w:val="22"/>
          <w:szCs w:val="22"/>
        </w:rPr>
        <w:t>„Wykonawcą”.</w:t>
      </w:r>
    </w:p>
    <w:p w14:paraId="2A573117" w14:textId="77777777" w:rsidR="00AE4713" w:rsidRPr="00033FA2" w:rsidRDefault="00AE4713" w:rsidP="00411910">
      <w:pPr>
        <w:pStyle w:val="Tekstpodstawowy"/>
        <w:tabs>
          <w:tab w:val="clear" w:pos="284"/>
        </w:tabs>
        <w:spacing w:line="276" w:lineRule="auto"/>
        <w:ind w:firstLine="708"/>
        <w:rPr>
          <w:rFonts w:ascii="Arial" w:hAnsi="Arial" w:cs="Arial"/>
          <w:sz w:val="22"/>
          <w:szCs w:val="22"/>
        </w:rPr>
      </w:pPr>
    </w:p>
    <w:p w14:paraId="126B3FFC" w14:textId="214C4FE0" w:rsidR="0025782D" w:rsidRPr="00033FA2" w:rsidRDefault="0025782D" w:rsidP="00411910">
      <w:pPr>
        <w:spacing w:line="276" w:lineRule="auto"/>
        <w:jc w:val="both"/>
        <w:rPr>
          <w:rFonts w:ascii="Arial" w:hAnsi="Arial" w:cs="Arial"/>
          <w:sz w:val="22"/>
          <w:szCs w:val="22"/>
        </w:rPr>
      </w:pPr>
      <w:r w:rsidRPr="00033FA2">
        <w:rPr>
          <w:rFonts w:ascii="Arial" w:hAnsi="Arial" w:cs="Arial"/>
          <w:sz w:val="22"/>
          <w:szCs w:val="22"/>
        </w:rPr>
        <w:t>Po przeprowadzeniu postępowania o udzielenie zamówienia publicznego w trybie podstawowym bez negocjacji, o którym mowa w art. 275 pkt 1 ustawy z dnia 11 września 2019</w:t>
      </w:r>
      <w:r w:rsidR="00A80B5D" w:rsidRPr="00033FA2">
        <w:rPr>
          <w:rFonts w:ascii="Arial" w:hAnsi="Arial" w:cs="Arial"/>
          <w:sz w:val="22"/>
          <w:szCs w:val="22"/>
        </w:rPr>
        <w:t> </w:t>
      </w:r>
      <w:r w:rsidRPr="00033FA2">
        <w:rPr>
          <w:rFonts w:ascii="Arial" w:hAnsi="Arial" w:cs="Arial"/>
          <w:sz w:val="22"/>
          <w:szCs w:val="22"/>
        </w:rPr>
        <w:t>r. Prawo zamówień publicznych (</w:t>
      </w:r>
      <w:r w:rsidR="005C06D1" w:rsidRPr="00033FA2">
        <w:rPr>
          <w:rFonts w:ascii="Arial" w:hAnsi="Arial" w:cs="Arial"/>
          <w:sz w:val="22"/>
          <w:szCs w:val="22"/>
        </w:rPr>
        <w:t xml:space="preserve">tekst jedn. </w:t>
      </w:r>
      <w:r w:rsidRPr="00033FA2">
        <w:rPr>
          <w:rFonts w:ascii="Arial" w:hAnsi="Arial" w:cs="Arial"/>
          <w:sz w:val="22"/>
          <w:szCs w:val="22"/>
        </w:rPr>
        <w:t>Dz. U. z 20</w:t>
      </w:r>
      <w:r w:rsidR="005C06D1" w:rsidRPr="00033FA2">
        <w:rPr>
          <w:rFonts w:ascii="Arial" w:hAnsi="Arial" w:cs="Arial"/>
          <w:sz w:val="22"/>
          <w:szCs w:val="22"/>
        </w:rPr>
        <w:t>21</w:t>
      </w:r>
      <w:r w:rsidRPr="00033FA2">
        <w:rPr>
          <w:rFonts w:ascii="Arial" w:hAnsi="Arial" w:cs="Arial"/>
          <w:sz w:val="22"/>
          <w:szCs w:val="22"/>
        </w:rPr>
        <w:t xml:space="preserve"> r., poz. </w:t>
      </w:r>
      <w:r w:rsidR="005C06D1" w:rsidRPr="00033FA2">
        <w:rPr>
          <w:rFonts w:ascii="Arial" w:hAnsi="Arial" w:cs="Arial"/>
          <w:sz w:val="22"/>
          <w:szCs w:val="22"/>
        </w:rPr>
        <w:t>1129</w:t>
      </w:r>
      <w:r w:rsidRPr="00033FA2">
        <w:rPr>
          <w:rFonts w:ascii="Arial" w:hAnsi="Arial" w:cs="Arial"/>
          <w:sz w:val="22"/>
          <w:szCs w:val="22"/>
        </w:rPr>
        <w:t xml:space="preserve"> ze zm.), zwanej dalej ustawą Pzp, została zawarta umowa o następującej treści:</w:t>
      </w:r>
    </w:p>
    <w:p w14:paraId="305CFEE3" w14:textId="77777777" w:rsidR="005C06D1" w:rsidRPr="00033FA2" w:rsidRDefault="005C06D1" w:rsidP="00411910">
      <w:pPr>
        <w:spacing w:line="276" w:lineRule="auto"/>
        <w:jc w:val="both"/>
        <w:rPr>
          <w:rFonts w:ascii="Arial" w:hAnsi="Arial" w:cs="Arial"/>
          <w:sz w:val="22"/>
          <w:szCs w:val="22"/>
          <w:highlight w:val="yellow"/>
        </w:rPr>
      </w:pPr>
    </w:p>
    <w:p w14:paraId="26C41568" w14:textId="66445A61"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 – POSTANOWIENIA WSTĘPNE</w:t>
      </w:r>
    </w:p>
    <w:p w14:paraId="4B75FDF6" w14:textId="77777777" w:rsidR="00AE4713" w:rsidRPr="00033FA2" w:rsidRDefault="00AE4713" w:rsidP="00411910">
      <w:pPr>
        <w:spacing w:line="276" w:lineRule="auto"/>
        <w:jc w:val="center"/>
        <w:rPr>
          <w:rFonts w:ascii="Arial" w:hAnsi="Arial" w:cs="Arial"/>
          <w:b/>
          <w:bCs/>
          <w:sz w:val="22"/>
          <w:szCs w:val="22"/>
        </w:rPr>
      </w:pPr>
      <w:r w:rsidRPr="00033FA2">
        <w:rPr>
          <w:rFonts w:ascii="Arial" w:hAnsi="Arial" w:cs="Arial"/>
          <w:b/>
          <w:bCs/>
          <w:sz w:val="22"/>
          <w:szCs w:val="22"/>
        </w:rPr>
        <w:t>§ 1. Zakres umowy</w:t>
      </w:r>
    </w:p>
    <w:p w14:paraId="0C291DF9" w14:textId="77777777" w:rsidR="00ED229A" w:rsidRDefault="0005108C" w:rsidP="00ED229A">
      <w:pPr>
        <w:numPr>
          <w:ilvl w:val="0"/>
          <w:numId w:val="50"/>
        </w:numPr>
        <w:overflowPunct/>
        <w:autoSpaceDE/>
        <w:autoSpaceDN/>
        <w:adjustRightInd/>
        <w:spacing w:line="276" w:lineRule="auto"/>
        <w:ind w:left="426"/>
        <w:jc w:val="both"/>
        <w:textAlignment w:val="auto"/>
        <w:rPr>
          <w:rFonts w:ascii="Arial" w:hAnsi="Arial" w:cs="Arial"/>
          <w:bCs/>
          <w:sz w:val="22"/>
          <w:szCs w:val="22"/>
        </w:rPr>
      </w:pPr>
      <w:bookmarkStart w:id="0" w:name="_Hlk66702480"/>
      <w:bookmarkStart w:id="1" w:name="_Hlk33904991"/>
      <w:r w:rsidRPr="0005108C">
        <w:rPr>
          <w:rFonts w:ascii="Arial" w:hAnsi="Arial" w:cs="Arial"/>
          <w:bCs/>
          <w:sz w:val="22"/>
          <w:szCs w:val="22"/>
        </w:rPr>
        <w:t xml:space="preserve">Przedmiotem </w:t>
      </w:r>
      <w:r w:rsidR="002321A0">
        <w:rPr>
          <w:rFonts w:ascii="Arial" w:hAnsi="Arial" w:cs="Arial"/>
          <w:bCs/>
          <w:sz w:val="22"/>
          <w:szCs w:val="22"/>
        </w:rPr>
        <w:t>umowy</w:t>
      </w:r>
      <w:r w:rsidRPr="0005108C">
        <w:rPr>
          <w:rFonts w:ascii="Arial" w:hAnsi="Arial" w:cs="Arial"/>
          <w:bCs/>
          <w:sz w:val="22"/>
          <w:szCs w:val="22"/>
        </w:rPr>
        <w:t xml:space="preserve"> jest </w:t>
      </w:r>
      <w:bookmarkStart w:id="2" w:name="_Hlk96593812"/>
      <w:r w:rsidR="00ED229A">
        <w:rPr>
          <w:rFonts w:ascii="Arial" w:hAnsi="Arial" w:cs="Arial"/>
          <w:bCs/>
          <w:i/>
          <w:iCs/>
          <w:sz w:val="22"/>
          <w:szCs w:val="22"/>
        </w:rPr>
        <w:t>t</w:t>
      </w:r>
      <w:r w:rsidR="00ED229A" w:rsidRPr="009068A2">
        <w:rPr>
          <w:rFonts w:ascii="Arial" w:hAnsi="Arial" w:cs="Arial"/>
          <w:bCs/>
          <w:i/>
          <w:iCs/>
          <w:sz w:val="22"/>
          <w:szCs w:val="22"/>
        </w:rPr>
        <w:t>ermomodernizacja budynku przedszkola w Ulhówku</w:t>
      </w:r>
      <w:r w:rsidR="00797F97" w:rsidRPr="00797F97">
        <w:rPr>
          <w:rFonts w:ascii="Arial" w:hAnsi="Arial" w:cs="Arial"/>
          <w:bCs/>
          <w:sz w:val="22"/>
          <w:szCs w:val="22"/>
        </w:rPr>
        <w:t>. Przedmiot zamówienia obejmuje w szczególności</w:t>
      </w:r>
      <w:r w:rsidR="00797F97">
        <w:rPr>
          <w:rFonts w:ascii="Arial" w:hAnsi="Arial" w:cs="Arial"/>
          <w:bCs/>
          <w:sz w:val="22"/>
          <w:szCs w:val="22"/>
        </w:rPr>
        <w:t>:</w:t>
      </w:r>
    </w:p>
    <w:p w14:paraId="4C6300DA" w14:textId="048C3462" w:rsidR="00ED229A" w:rsidRPr="00ED229A" w:rsidRDefault="00ED229A" w:rsidP="00ED229A">
      <w:pPr>
        <w:pStyle w:val="Akapitzlist"/>
        <w:numPr>
          <w:ilvl w:val="0"/>
          <w:numId w:val="56"/>
        </w:numPr>
        <w:overflowPunct/>
        <w:autoSpaceDE/>
        <w:autoSpaceDN/>
        <w:adjustRightInd/>
        <w:spacing w:line="276" w:lineRule="auto"/>
        <w:jc w:val="both"/>
        <w:textAlignment w:val="auto"/>
        <w:rPr>
          <w:rFonts w:ascii="Arial" w:hAnsi="Arial" w:cs="Arial"/>
          <w:bCs/>
          <w:sz w:val="22"/>
          <w:szCs w:val="22"/>
        </w:rPr>
      </w:pPr>
      <w:r w:rsidRPr="00ED229A">
        <w:rPr>
          <w:rFonts w:ascii="Arial" w:hAnsi="Arial" w:cs="Arial"/>
          <w:sz w:val="22"/>
          <w:szCs w:val="22"/>
        </w:rPr>
        <w:t>docieplenie stropodachu płytami z wełny mineralnej o grubości 17cm i o współczynniku przenikania ciepła λ=0,035W/(m*K),</w:t>
      </w:r>
    </w:p>
    <w:p w14:paraId="5952F097" w14:textId="77777777" w:rsidR="00ED229A" w:rsidRDefault="00ED229A" w:rsidP="00ED229A">
      <w:pPr>
        <w:numPr>
          <w:ilvl w:val="0"/>
          <w:numId w:val="56"/>
        </w:numPr>
        <w:overflowPunct/>
        <w:autoSpaceDE/>
        <w:autoSpaceDN/>
        <w:adjustRightInd/>
        <w:spacing w:line="276" w:lineRule="auto"/>
        <w:jc w:val="both"/>
        <w:textAlignment w:val="auto"/>
        <w:rPr>
          <w:rFonts w:ascii="Arial" w:hAnsi="Arial" w:cs="Arial"/>
          <w:bCs/>
          <w:sz w:val="22"/>
          <w:szCs w:val="22"/>
        </w:rPr>
      </w:pPr>
      <w:r w:rsidRPr="00FA5CFF">
        <w:rPr>
          <w:rFonts w:ascii="Arial" w:hAnsi="Arial" w:cs="Arial"/>
          <w:sz w:val="22"/>
          <w:szCs w:val="22"/>
        </w:rPr>
        <w:t>docieplenie ścian zewnętrznych styropianem o współczynniku przenikania ciepła λ=0,032W/(m*K) o grubości 14cm wraz z ościeżnicami</w:t>
      </w:r>
      <w:r>
        <w:rPr>
          <w:rFonts w:ascii="Arial" w:hAnsi="Arial" w:cs="Arial"/>
          <w:sz w:val="22"/>
          <w:szCs w:val="22"/>
        </w:rPr>
        <w:t>,</w:t>
      </w:r>
    </w:p>
    <w:p w14:paraId="1C25998C" w14:textId="77777777" w:rsidR="00ED229A" w:rsidRDefault="00ED229A" w:rsidP="00ED229A">
      <w:pPr>
        <w:numPr>
          <w:ilvl w:val="0"/>
          <w:numId w:val="56"/>
        </w:numPr>
        <w:overflowPunct/>
        <w:autoSpaceDE/>
        <w:autoSpaceDN/>
        <w:adjustRightInd/>
        <w:spacing w:line="276" w:lineRule="auto"/>
        <w:jc w:val="both"/>
        <w:textAlignment w:val="auto"/>
        <w:rPr>
          <w:rFonts w:ascii="Arial" w:hAnsi="Arial" w:cs="Arial"/>
          <w:bCs/>
          <w:sz w:val="22"/>
          <w:szCs w:val="22"/>
        </w:rPr>
      </w:pPr>
      <w:r w:rsidRPr="00ED229A">
        <w:rPr>
          <w:rFonts w:ascii="Arial" w:hAnsi="Arial" w:cs="Arial"/>
          <w:sz w:val="22"/>
          <w:szCs w:val="22"/>
        </w:rPr>
        <w:t>wymiana drzwi zewnętrznych na drzwi o współczynniku przenikania ciepła U=1,3W/(m</w:t>
      </w:r>
      <w:r w:rsidRPr="00ED229A">
        <w:rPr>
          <w:rFonts w:ascii="Arial" w:hAnsi="Arial" w:cs="Arial"/>
          <w:sz w:val="22"/>
          <w:szCs w:val="22"/>
          <w:vertAlign w:val="superscript"/>
        </w:rPr>
        <w:t>2</w:t>
      </w:r>
      <w:r w:rsidRPr="00ED229A">
        <w:rPr>
          <w:rFonts w:ascii="Arial" w:hAnsi="Arial" w:cs="Arial"/>
          <w:sz w:val="22"/>
          <w:szCs w:val="22"/>
        </w:rPr>
        <w:t>*K)</w:t>
      </w:r>
      <w:r w:rsidRPr="00ED229A">
        <w:rPr>
          <w:rFonts w:ascii="Arial" w:hAnsi="Arial" w:cs="Arial"/>
          <w:bCs/>
          <w:sz w:val="22"/>
          <w:szCs w:val="22"/>
        </w:rPr>
        <w:t>,</w:t>
      </w:r>
    </w:p>
    <w:p w14:paraId="33917D2E" w14:textId="0AB3508B" w:rsidR="00ED229A" w:rsidRPr="00ED229A" w:rsidRDefault="00ED229A" w:rsidP="00ED229A">
      <w:pPr>
        <w:numPr>
          <w:ilvl w:val="0"/>
          <w:numId w:val="56"/>
        </w:numPr>
        <w:overflowPunct/>
        <w:autoSpaceDE/>
        <w:autoSpaceDN/>
        <w:adjustRightInd/>
        <w:spacing w:line="276" w:lineRule="auto"/>
        <w:jc w:val="both"/>
        <w:textAlignment w:val="auto"/>
        <w:rPr>
          <w:rFonts w:ascii="Arial" w:hAnsi="Arial" w:cs="Arial"/>
          <w:bCs/>
          <w:sz w:val="22"/>
          <w:szCs w:val="22"/>
        </w:rPr>
      </w:pPr>
      <w:r w:rsidRPr="00ED229A">
        <w:rPr>
          <w:rFonts w:ascii="Arial" w:hAnsi="Arial" w:cs="Arial"/>
          <w:sz w:val="22"/>
          <w:szCs w:val="22"/>
        </w:rPr>
        <w:t>montaż nawiewników higrosterowanych w ramach okien w celu poprawienia wentylacji budynku</w:t>
      </w:r>
      <w:r w:rsidRPr="00ED229A">
        <w:rPr>
          <w:rFonts w:ascii="Arial" w:hAnsi="Arial" w:cs="Arial"/>
          <w:bCs/>
          <w:sz w:val="22"/>
          <w:szCs w:val="22"/>
        </w:rPr>
        <w:t>,</w:t>
      </w:r>
    </w:p>
    <w:p w14:paraId="6F7C2826" w14:textId="77777777" w:rsidR="00ED229A" w:rsidRPr="00FA5CFF" w:rsidRDefault="00ED229A" w:rsidP="00ED229A">
      <w:pPr>
        <w:numPr>
          <w:ilvl w:val="0"/>
          <w:numId w:val="56"/>
        </w:numPr>
        <w:overflowPunct/>
        <w:autoSpaceDE/>
        <w:autoSpaceDN/>
        <w:adjustRightInd/>
        <w:spacing w:line="276" w:lineRule="auto"/>
        <w:jc w:val="both"/>
        <w:textAlignment w:val="auto"/>
        <w:rPr>
          <w:rFonts w:ascii="Arial" w:hAnsi="Arial" w:cs="Arial"/>
          <w:bCs/>
          <w:sz w:val="22"/>
          <w:szCs w:val="22"/>
        </w:rPr>
      </w:pPr>
      <w:r w:rsidRPr="00FA5CFF">
        <w:rPr>
          <w:rFonts w:ascii="Arial" w:hAnsi="Arial" w:cs="Arial"/>
          <w:sz w:val="22"/>
          <w:szCs w:val="22"/>
        </w:rPr>
        <w:t>modernizacja c.o. Modernizacja obejmuje montaż zaworów termostatycznych, płukanie chemiczne instalacji c.o. w celu usunięcia zanieczyszczeń oraz wprowadzenie systemu zarządzania energią– wg branży sanitarnej</w:t>
      </w:r>
      <w:r>
        <w:rPr>
          <w:rFonts w:ascii="Arial" w:hAnsi="Arial" w:cs="Arial"/>
          <w:sz w:val="22"/>
          <w:szCs w:val="22"/>
        </w:rPr>
        <w:t>.</w:t>
      </w:r>
    </w:p>
    <w:p w14:paraId="1E733AD5" w14:textId="7C196414" w:rsidR="0005108C" w:rsidRPr="0005108C" w:rsidRDefault="0005108C" w:rsidP="0005108C">
      <w:pPr>
        <w:overflowPunct/>
        <w:autoSpaceDE/>
        <w:autoSpaceDN/>
        <w:adjustRightInd/>
        <w:spacing w:line="276" w:lineRule="auto"/>
        <w:ind w:left="426"/>
        <w:jc w:val="both"/>
        <w:textAlignment w:val="auto"/>
        <w:rPr>
          <w:rFonts w:ascii="Arial" w:hAnsi="Arial" w:cs="Arial"/>
          <w:bCs/>
          <w:sz w:val="22"/>
          <w:szCs w:val="22"/>
        </w:rPr>
      </w:pPr>
      <w:r w:rsidRPr="0005108C">
        <w:rPr>
          <w:rFonts w:ascii="Arial" w:hAnsi="Arial" w:cs="Arial"/>
          <w:bCs/>
          <w:sz w:val="22"/>
          <w:szCs w:val="22"/>
        </w:rPr>
        <w:t>Zamówienie należy wykonać w szczególności zgodnie z dokumentacją projektową oraz specyfikacjami technicznymi wykonania i odbioru robót stanowiącymi załącznik nr 12</w:t>
      </w:r>
      <w:r w:rsidR="00ED229A">
        <w:rPr>
          <w:rFonts w:ascii="Arial" w:hAnsi="Arial" w:cs="Arial"/>
          <w:bCs/>
          <w:sz w:val="22"/>
          <w:szCs w:val="22"/>
        </w:rPr>
        <w:t>e</w:t>
      </w:r>
      <w:r w:rsidRPr="0005108C">
        <w:rPr>
          <w:rFonts w:ascii="Arial" w:hAnsi="Arial" w:cs="Arial"/>
          <w:bCs/>
          <w:sz w:val="22"/>
          <w:szCs w:val="22"/>
        </w:rPr>
        <w:t xml:space="preserve"> do SWZ z uwzględnieniem zapisów SWZ i umowy.</w:t>
      </w:r>
    </w:p>
    <w:bookmarkEnd w:id="0"/>
    <w:bookmarkEnd w:id="2"/>
    <w:p w14:paraId="5837C1E1" w14:textId="77777777" w:rsidR="00C316CB" w:rsidRPr="00C316CB" w:rsidRDefault="00C316CB" w:rsidP="00ED229A">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Szczegółowy opis przedmiotu zamówienia zawierają w szczególności:</w:t>
      </w:r>
    </w:p>
    <w:p w14:paraId="6E15C32F" w14:textId="77777777" w:rsidR="00C316CB" w:rsidRPr="00C316CB" w:rsidRDefault="00C316CB" w:rsidP="00284B32">
      <w:pPr>
        <w:numPr>
          <w:ilvl w:val="0"/>
          <w:numId w:val="53"/>
        </w:numPr>
        <w:overflowPunct/>
        <w:autoSpaceDE/>
        <w:autoSpaceDN/>
        <w:adjustRightInd/>
        <w:spacing w:line="276" w:lineRule="auto"/>
        <w:jc w:val="both"/>
        <w:textAlignment w:val="auto"/>
        <w:rPr>
          <w:rFonts w:ascii="Arial" w:hAnsi="Arial" w:cs="Arial"/>
          <w:bCs/>
          <w:sz w:val="22"/>
          <w:szCs w:val="22"/>
        </w:rPr>
      </w:pPr>
      <w:r w:rsidRPr="00C316CB">
        <w:rPr>
          <w:rFonts w:ascii="Arial" w:hAnsi="Arial" w:cs="Arial"/>
          <w:bCs/>
          <w:sz w:val="22"/>
          <w:szCs w:val="22"/>
        </w:rPr>
        <w:t>dokumentacja projektowa,</w:t>
      </w:r>
    </w:p>
    <w:p w14:paraId="53EDC8E0" w14:textId="77777777" w:rsidR="00C316CB" w:rsidRPr="00C316CB" w:rsidRDefault="00C316CB" w:rsidP="00284B32">
      <w:pPr>
        <w:numPr>
          <w:ilvl w:val="0"/>
          <w:numId w:val="53"/>
        </w:numPr>
        <w:overflowPunct/>
        <w:autoSpaceDE/>
        <w:autoSpaceDN/>
        <w:adjustRightInd/>
        <w:spacing w:line="276" w:lineRule="auto"/>
        <w:jc w:val="both"/>
        <w:textAlignment w:val="auto"/>
        <w:rPr>
          <w:rFonts w:ascii="Arial" w:hAnsi="Arial" w:cs="Arial"/>
          <w:bCs/>
          <w:sz w:val="22"/>
          <w:szCs w:val="22"/>
        </w:rPr>
      </w:pPr>
      <w:r w:rsidRPr="00C316CB">
        <w:rPr>
          <w:rFonts w:ascii="Arial" w:hAnsi="Arial" w:cs="Arial"/>
          <w:bCs/>
          <w:sz w:val="22"/>
          <w:szCs w:val="22"/>
        </w:rPr>
        <w:t>specyfikacje techniczne wykonania i odbioru robót.</w:t>
      </w:r>
    </w:p>
    <w:p w14:paraId="64401B4E" w14:textId="77777777" w:rsidR="00C316CB" w:rsidRPr="00C316CB" w:rsidRDefault="00C316CB" w:rsidP="00ED229A">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Przedmiot zamówienia należy wykonać zgodnie z obowiązującymi przepisami prawa, w szczególności ustawy z dnia 7 lipca 1994 r. Prawo budowlane (tekst jedn. Dz. U. z 2021 r. poz. 2351 ze zm.) wraz z przepisami wykonawczymi, normami i instrukcjami producentów stosowanych urządzeń i materiałów, zasadami wiedzy technicznej i sztuki budowlanej.</w:t>
      </w:r>
    </w:p>
    <w:p w14:paraId="0A6468B0" w14:textId="77777777" w:rsidR="00C316CB" w:rsidRPr="00C316CB" w:rsidRDefault="00C316CB" w:rsidP="00ED229A">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Materiały dostarczone i użyte przez Wykonawcę powinny odpowiadać, co do jakości, wymogom wyrobów dopuszczonych do obrotu i stosowania w budownictwie, określonym w art. 10 ustawy z dnia 7 lipca 1994 r. Prawo budowlane.</w:t>
      </w:r>
    </w:p>
    <w:p w14:paraId="4910EA40" w14:textId="667C4090" w:rsidR="00C316CB" w:rsidRDefault="00C316CB" w:rsidP="00ED229A">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lastRenderedPageBreak/>
        <w:t>Wykonanie przedmiotu zamówienia i oddanie do użytku musi być również zgodne z wszystkimi aktami prawnymi właściwymi dla przedmiotu zamówienia, z przepisami techniczno-budowlanymi, obowiązującymi normami i wytycznymi.</w:t>
      </w:r>
    </w:p>
    <w:p w14:paraId="47C5BD83" w14:textId="7EF37D34" w:rsidR="00C316CB" w:rsidRPr="00C316CB" w:rsidRDefault="00C316CB" w:rsidP="00ED229A">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Zgodnie z art. 101 ust. 4 ustawy Pzp w sytuacji, gdyby w dokumentacji projektowej lub STWiORB, a więc w dokumentach opisujących przedmiot zamówienia, zawarto odniesienie do norm, ocen technicznych, aprobat, specyfikacji technicznych i systemów referencji technicznych, o których mowa w art. 101 ust. 1 pkt 2 i ust. 3 ustawy Pzp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 Zgodnie z art. 101 ust. 5 ustawy Pzp Wykonawca, który powołuje się na rozwiązania równoważne opisywanym w tych dokumentach, jest obowiązany udowodnić, poprzez dołączenie do oferty stosownych przedmiotowych środków dowodowych, o których mowa w art. 104–107 ustawy Pzp, że proponowane rozwiązania w równoważnym</w:t>
      </w:r>
    </w:p>
    <w:p w14:paraId="698D9066" w14:textId="64631267" w:rsidR="0025782D" w:rsidRPr="00C316CB" w:rsidRDefault="00A80B5D" w:rsidP="00C316CB">
      <w:pPr>
        <w:overflowPunct/>
        <w:autoSpaceDE/>
        <w:autoSpaceDN/>
        <w:adjustRightInd/>
        <w:spacing w:line="276" w:lineRule="auto"/>
        <w:contextualSpacing/>
        <w:jc w:val="both"/>
        <w:textAlignment w:val="auto"/>
        <w:rPr>
          <w:rFonts w:ascii="Arial" w:hAnsi="Arial" w:cs="Arial"/>
          <w:sz w:val="22"/>
          <w:szCs w:val="22"/>
        </w:rPr>
      </w:pPr>
      <w:r w:rsidRPr="00C316CB">
        <w:rPr>
          <w:rFonts w:ascii="Arial" w:hAnsi="Arial" w:cs="Arial"/>
          <w:sz w:val="22"/>
          <w:szCs w:val="22"/>
          <w:lang w:eastAsia="ar-SA"/>
        </w:rPr>
        <w:t xml:space="preserve"> </w:t>
      </w:r>
    </w:p>
    <w:p w14:paraId="65FBFBFF" w14:textId="77777777" w:rsidR="006940B4" w:rsidRPr="00033FA2" w:rsidRDefault="006940B4" w:rsidP="00411910">
      <w:pPr>
        <w:pStyle w:val="Akapitzlist"/>
        <w:tabs>
          <w:tab w:val="num" w:pos="786"/>
          <w:tab w:val="num" w:pos="928"/>
        </w:tabs>
        <w:overflowPunct/>
        <w:autoSpaceDE/>
        <w:autoSpaceDN/>
        <w:adjustRightInd/>
        <w:spacing w:line="276" w:lineRule="auto"/>
        <w:ind w:left="426"/>
        <w:contextualSpacing/>
        <w:jc w:val="both"/>
        <w:textAlignment w:val="auto"/>
        <w:rPr>
          <w:rFonts w:ascii="Arial" w:hAnsi="Arial" w:cs="Arial"/>
          <w:sz w:val="22"/>
          <w:szCs w:val="22"/>
          <w:highlight w:val="yellow"/>
        </w:rPr>
      </w:pPr>
    </w:p>
    <w:bookmarkEnd w:id="1"/>
    <w:p w14:paraId="15875A9C" w14:textId="516BD8B9"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II – TERMINY REALIZACJI</w:t>
      </w:r>
    </w:p>
    <w:p w14:paraId="04ABD729" w14:textId="5D7EBF5D"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2. Termin realizacji umowy </w:t>
      </w:r>
    </w:p>
    <w:p w14:paraId="5CBCBA3D" w14:textId="578777EA" w:rsidR="003F4FE9" w:rsidRPr="00033FA2" w:rsidRDefault="00AE4713" w:rsidP="00411910">
      <w:pPr>
        <w:numPr>
          <w:ilvl w:val="0"/>
          <w:numId w:val="26"/>
        </w:numPr>
        <w:tabs>
          <w:tab w:val="num" w:pos="360"/>
        </w:tabs>
        <w:spacing w:line="276" w:lineRule="auto"/>
        <w:ind w:left="360"/>
        <w:jc w:val="both"/>
        <w:textAlignment w:val="auto"/>
        <w:rPr>
          <w:rFonts w:ascii="Arial" w:hAnsi="Arial" w:cs="Arial"/>
          <w:b/>
          <w:sz w:val="22"/>
          <w:szCs w:val="22"/>
        </w:rPr>
      </w:pPr>
      <w:r w:rsidRPr="00033FA2">
        <w:rPr>
          <w:rFonts w:ascii="Arial" w:hAnsi="Arial" w:cs="Arial"/>
          <w:sz w:val="22"/>
          <w:szCs w:val="22"/>
        </w:rPr>
        <w:t xml:space="preserve">Termin wykonania </w:t>
      </w:r>
      <w:r w:rsidR="00656DC4" w:rsidRPr="00033FA2">
        <w:rPr>
          <w:rFonts w:ascii="Arial" w:hAnsi="Arial" w:cs="Arial"/>
          <w:sz w:val="22"/>
          <w:szCs w:val="22"/>
        </w:rPr>
        <w:t xml:space="preserve">i odbioru </w:t>
      </w:r>
      <w:r w:rsidR="004A7AC5" w:rsidRPr="00033FA2">
        <w:rPr>
          <w:rFonts w:ascii="Arial" w:hAnsi="Arial" w:cs="Arial"/>
          <w:sz w:val="22"/>
          <w:szCs w:val="22"/>
        </w:rPr>
        <w:t xml:space="preserve">końcowego </w:t>
      </w:r>
      <w:r w:rsidR="00656DC4" w:rsidRPr="00033FA2">
        <w:rPr>
          <w:rFonts w:ascii="Arial" w:hAnsi="Arial" w:cs="Arial"/>
          <w:sz w:val="22"/>
          <w:szCs w:val="22"/>
        </w:rPr>
        <w:t>przedmiotu umowy, o którym mowa w § 1 umowy</w:t>
      </w:r>
      <w:r w:rsidR="00927E38" w:rsidRPr="00033FA2">
        <w:rPr>
          <w:rFonts w:ascii="Arial" w:hAnsi="Arial" w:cs="Arial"/>
          <w:sz w:val="22"/>
          <w:szCs w:val="22"/>
        </w:rPr>
        <w:t>,</w:t>
      </w:r>
      <w:r w:rsidRPr="00033FA2">
        <w:rPr>
          <w:rFonts w:ascii="Arial" w:hAnsi="Arial" w:cs="Arial"/>
          <w:sz w:val="22"/>
          <w:szCs w:val="22"/>
        </w:rPr>
        <w:t xml:space="preserve"> ustala się </w:t>
      </w:r>
      <w:r w:rsidRPr="00033FA2">
        <w:rPr>
          <w:rFonts w:ascii="Arial" w:hAnsi="Arial" w:cs="Arial"/>
          <w:b/>
          <w:sz w:val="22"/>
          <w:szCs w:val="22"/>
        </w:rPr>
        <w:t xml:space="preserve">do </w:t>
      </w:r>
      <w:r w:rsidR="00797F97">
        <w:rPr>
          <w:rFonts w:ascii="Arial" w:hAnsi="Arial" w:cs="Arial"/>
          <w:b/>
          <w:sz w:val="22"/>
          <w:szCs w:val="22"/>
        </w:rPr>
        <w:t xml:space="preserve">6 </w:t>
      </w:r>
      <w:r w:rsidR="003F4FE9" w:rsidRPr="00033FA2">
        <w:rPr>
          <w:rFonts w:ascii="Arial" w:hAnsi="Arial" w:cs="Arial"/>
          <w:b/>
          <w:sz w:val="22"/>
          <w:szCs w:val="22"/>
        </w:rPr>
        <w:t>miesięcy</w:t>
      </w:r>
      <w:r w:rsidR="00670709" w:rsidRPr="00033FA2">
        <w:rPr>
          <w:rFonts w:ascii="Arial" w:hAnsi="Arial" w:cs="Arial"/>
          <w:b/>
          <w:sz w:val="22"/>
          <w:szCs w:val="22"/>
        </w:rPr>
        <w:t xml:space="preserve"> </w:t>
      </w:r>
      <w:r w:rsidR="00927E38" w:rsidRPr="00033FA2">
        <w:rPr>
          <w:rFonts w:ascii="Arial" w:hAnsi="Arial" w:cs="Arial"/>
          <w:b/>
          <w:sz w:val="22"/>
          <w:szCs w:val="22"/>
        </w:rPr>
        <w:t xml:space="preserve">od daty </w:t>
      </w:r>
      <w:r w:rsidR="00411910">
        <w:rPr>
          <w:rFonts w:ascii="Arial" w:hAnsi="Arial" w:cs="Arial"/>
          <w:b/>
          <w:sz w:val="22"/>
          <w:szCs w:val="22"/>
        </w:rPr>
        <w:t xml:space="preserve">zawarcia </w:t>
      </w:r>
      <w:r w:rsidR="00927E38" w:rsidRPr="00033FA2">
        <w:rPr>
          <w:rFonts w:ascii="Arial" w:hAnsi="Arial" w:cs="Arial"/>
          <w:b/>
          <w:sz w:val="22"/>
          <w:szCs w:val="22"/>
        </w:rPr>
        <w:t>umowy</w:t>
      </w:r>
      <w:r w:rsidR="003F4FE9" w:rsidRPr="00033FA2">
        <w:rPr>
          <w:rFonts w:ascii="Arial" w:hAnsi="Arial" w:cs="Arial"/>
          <w:b/>
          <w:sz w:val="22"/>
          <w:szCs w:val="22"/>
        </w:rPr>
        <w:t>.</w:t>
      </w:r>
    </w:p>
    <w:p w14:paraId="2EC713E4" w14:textId="05E07976" w:rsidR="00AE4713" w:rsidRPr="00033FA2" w:rsidRDefault="00AE4713" w:rsidP="00411910">
      <w:pPr>
        <w:numPr>
          <w:ilvl w:val="0"/>
          <w:numId w:val="26"/>
        </w:numPr>
        <w:tabs>
          <w:tab w:val="num" w:pos="360"/>
        </w:tabs>
        <w:spacing w:line="276" w:lineRule="auto"/>
        <w:ind w:left="360"/>
        <w:jc w:val="both"/>
        <w:textAlignment w:val="auto"/>
        <w:rPr>
          <w:rFonts w:ascii="Arial" w:hAnsi="Arial" w:cs="Arial"/>
          <w:sz w:val="22"/>
          <w:szCs w:val="22"/>
        </w:rPr>
      </w:pPr>
      <w:r w:rsidRPr="00033FA2">
        <w:rPr>
          <w:rFonts w:ascii="Arial" w:hAnsi="Arial" w:cs="Arial"/>
          <w:sz w:val="22"/>
          <w:szCs w:val="22"/>
        </w:rPr>
        <w:t xml:space="preserve">Za datę </w:t>
      </w:r>
      <w:r w:rsidR="00B12017" w:rsidRPr="00033FA2">
        <w:rPr>
          <w:rFonts w:ascii="Arial" w:hAnsi="Arial" w:cs="Arial"/>
          <w:sz w:val="22"/>
          <w:szCs w:val="22"/>
        </w:rPr>
        <w:t>odbioru</w:t>
      </w:r>
      <w:r w:rsidRPr="00033FA2">
        <w:rPr>
          <w:rFonts w:ascii="Arial" w:hAnsi="Arial" w:cs="Arial"/>
          <w:sz w:val="22"/>
          <w:szCs w:val="22"/>
        </w:rPr>
        <w:t xml:space="preserve"> przedmiotu umowy</w:t>
      </w:r>
      <w:r w:rsidR="00B12017" w:rsidRPr="00033FA2">
        <w:rPr>
          <w:rFonts w:ascii="Arial" w:hAnsi="Arial" w:cs="Arial"/>
          <w:sz w:val="22"/>
          <w:szCs w:val="22"/>
        </w:rPr>
        <w:t>, o którym mowa w ust. 1</w:t>
      </w:r>
      <w:r w:rsidR="000362DA" w:rsidRPr="00033FA2">
        <w:rPr>
          <w:rFonts w:ascii="Arial" w:hAnsi="Arial" w:cs="Arial"/>
          <w:sz w:val="22"/>
          <w:szCs w:val="22"/>
        </w:rPr>
        <w:t>,</w:t>
      </w:r>
      <w:r w:rsidRPr="00033FA2">
        <w:rPr>
          <w:rFonts w:ascii="Arial" w:hAnsi="Arial" w:cs="Arial"/>
          <w:sz w:val="22"/>
          <w:szCs w:val="22"/>
        </w:rPr>
        <w:t xml:space="preserve"> uważa się datę podpisania protokołu odbioru końcowego, o którym mowa w § 17 umowy</w:t>
      </w:r>
      <w:r w:rsidR="00BD1FD5" w:rsidRPr="00033FA2">
        <w:rPr>
          <w:rFonts w:ascii="Arial" w:hAnsi="Arial" w:cs="Arial"/>
          <w:sz w:val="22"/>
          <w:szCs w:val="22"/>
        </w:rPr>
        <w:t>.</w:t>
      </w:r>
    </w:p>
    <w:p w14:paraId="72256355" w14:textId="77777777" w:rsidR="005F7687" w:rsidRPr="00033FA2" w:rsidRDefault="005F7687"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5C67A1F2" w14:textId="1B5DA23B"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III – PRZEDSTAWICIELE STRON</w:t>
      </w:r>
    </w:p>
    <w:p w14:paraId="0EBCA506" w14:textId="0BC5DCA8"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3. Inspektor nadzoru inwestorskiego</w:t>
      </w:r>
    </w:p>
    <w:p w14:paraId="76137E11" w14:textId="0E585859" w:rsidR="00AE4713" w:rsidRPr="00033FA2" w:rsidRDefault="00AE4713" w:rsidP="00411910">
      <w:pPr>
        <w:numPr>
          <w:ilvl w:val="0"/>
          <w:numId w:val="19"/>
        </w:numPr>
        <w:tabs>
          <w:tab w:val="clear" w:pos="720"/>
          <w:tab w:val="num" w:pos="360"/>
        </w:tabs>
        <w:spacing w:line="276" w:lineRule="auto"/>
        <w:ind w:left="360"/>
        <w:jc w:val="both"/>
        <w:rPr>
          <w:rFonts w:ascii="Arial" w:hAnsi="Arial" w:cs="Arial"/>
          <w:b/>
          <w:sz w:val="22"/>
          <w:szCs w:val="22"/>
        </w:rPr>
      </w:pPr>
      <w:r w:rsidRPr="00033FA2">
        <w:rPr>
          <w:rFonts w:ascii="Arial" w:hAnsi="Arial" w:cs="Arial"/>
          <w:sz w:val="22"/>
          <w:szCs w:val="22"/>
        </w:rPr>
        <w:t xml:space="preserve">Zamawiający ustanawia </w:t>
      </w:r>
      <w:r w:rsidRPr="00033FA2">
        <w:rPr>
          <w:rFonts w:ascii="Arial" w:hAnsi="Arial" w:cs="Arial"/>
          <w:sz w:val="22"/>
          <w:szCs w:val="22"/>
          <w:shd w:val="clear" w:color="auto" w:fill="FFFFFF"/>
        </w:rPr>
        <w:t>Inspektor</w:t>
      </w:r>
      <w:r w:rsidR="00D7042F" w:rsidRPr="00033FA2">
        <w:rPr>
          <w:rFonts w:ascii="Arial" w:hAnsi="Arial" w:cs="Arial"/>
          <w:sz w:val="22"/>
          <w:szCs w:val="22"/>
          <w:shd w:val="clear" w:color="auto" w:fill="FFFFFF"/>
        </w:rPr>
        <w:t>a</w:t>
      </w:r>
      <w:r w:rsidRPr="00033FA2">
        <w:rPr>
          <w:rFonts w:ascii="Arial" w:hAnsi="Arial" w:cs="Arial"/>
          <w:sz w:val="22"/>
          <w:szCs w:val="22"/>
          <w:shd w:val="clear" w:color="auto" w:fill="FFFFFF"/>
        </w:rPr>
        <w:t xml:space="preserve"> nadzoru inwestorskiego jako reprezentant</w:t>
      </w:r>
      <w:r w:rsidR="00D7042F" w:rsidRPr="00033FA2">
        <w:rPr>
          <w:rFonts w:ascii="Arial" w:hAnsi="Arial" w:cs="Arial"/>
          <w:sz w:val="22"/>
          <w:szCs w:val="22"/>
          <w:shd w:val="clear" w:color="auto" w:fill="FFFFFF"/>
        </w:rPr>
        <w:t>a</w:t>
      </w:r>
      <w:r w:rsidRPr="00033FA2">
        <w:rPr>
          <w:rFonts w:ascii="Arial" w:hAnsi="Arial" w:cs="Arial"/>
          <w:sz w:val="22"/>
          <w:szCs w:val="22"/>
          <w:shd w:val="clear" w:color="auto" w:fill="FFFFFF"/>
        </w:rPr>
        <w:t xml:space="preserve"> Zamawiającego na budowie.</w:t>
      </w:r>
    </w:p>
    <w:p w14:paraId="64D8366E" w14:textId="0169A067"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Zakres uprawnień inspektor</w:t>
      </w:r>
      <w:r w:rsidR="00D7042F" w:rsidRPr="00033FA2">
        <w:rPr>
          <w:rFonts w:ascii="Arial" w:hAnsi="Arial" w:cs="Arial"/>
          <w:sz w:val="22"/>
          <w:szCs w:val="22"/>
        </w:rPr>
        <w:t>a</w:t>
      </w:r>
      <w:r w:rsidRPr="00033FA2">
        <w:rPr>
          <w:rFonts w:ascii="Arial" w:hAnsi="Arial" w:cs="Arial"/>
          <w:sz w:val="22"/>
          <w:szCs w:val="22"/>
        </w:rPr>
        <w:t xml:space="preserve"> nadzoru inwestorskiego wynika </w:t>
      </w:r>
      <w:r w:rsidR="00146644" w:rsidRPr="00033FA2">
        <w:rPr>
          <w:rFonts w:ascii="Arial" w:hAnsi="Arial" w:cs="Arial"/>
          <w:sz w:val="22"/>
          <w:szCs w:val="22"/>
        </w:rPr>
        <w:t xml:space="preserve">w szczególności </w:t>
      </w:r>
      <w:r w:rsidRPr="00033FA2">
        <w:rPr>
          <w:rFonts w:ascii="Arial" w:hAnsi="Arial" w:cs="Arial"/>
          <w:sz w:val="22"/>
          <w:szCs w:val="22"/>
        </w:rPr>
        <w:t>z zapisów art. 25 i 26 ustawy z</w:t>
      </w:r>
      <w:r w:rsidR="005C06D1" w:rsidRPr="00033FA2">
        <w:rPr>
          <w:rFonts w:ascii="Arial" w:hAnsi="Arial" w:cs="Arial"/>
          <w:sz w:val="22"/>
          <w:szCs w:val="22"/>
        </w:rPr>
        <w:t> </w:t>
      </w:r>
      <w:r w:rsidRPr="00033FA2">
        <w:rPr>
          <w:rFonts w:ascii="Arial" w:hAnsi="Arial" w:cs="Arial"/>
          <w:sz w:val="22"/>
          <w:szCs w:val="22"/>
        </w:rPr>
        <w:t>dnia 7 lipca 1994 r. Prawo budowlane</w:t>
      </w:r>
      <w:r w:rsidR="00411910">
        <w:rPr>
          <w:rFonts w:ascii="Arial" w:hAnsi="Arial" w:cs="Arial"/>
          <w:sz w:val="22"/>
          <w:szCs w:val="22"/>
        </w:rPr>
        <w:t>.</w:t>
      </w:r>
    </w:p>
    <w:p w14:paraId="55ACF54C" w14:textId="37758384"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Inspektor nadzoru uprawn</w:t>
      </w:r>
      <w:r w:rsidR="00E30A01" w:rsidRPr="00033FA2">
        <w:rPr>
          <w:rFonts w:ascii="Arial" w:hAnsi="Arial" w:cs="Arial"/>
          <w:sz w:val="22"/>
          <w:szCs w:val="22"/>
        </w:rPr>
        <w:t>i</w:t>
      </w:r>
      <w:r w:rsidR="00D7042F" w:rsidRPr="00033FA2">
        <w:rPr>
          <w:rFonts w:ascii="Arial" w:hAnsi="Arial" w:cs="Arial"/>
          <w:sz w:val="22"/>
          <w:szCs w:val="22"/>
        </w:rPr>
        <w:t>ony jest</w:t>
      </w:r>
      <w:r w:rsidRPr="00033FA2">
        <w:rPr>
          <w:rFonts w:ascii="Arial" w:hAnsi="Arial" w:cs="Arial"/>
          <w:sz w:val="22"/>
          <w:szCs w:val="22"/>
        </w:rPr>
        <w:t xml:space="preserve"> do wydawania Wykonawcy poleceń związanych </w:t>
      </w:r>
      <w:r w:rsidR="002958B3" w:rsidRPr="00033FA2">
        <w:rPr>
          <w:rFonts w:ascii="Arial" w:hAnsi="Arial" w:cs="Arial"/>
          <w:sz w:val="22"/>
          <w:szCs w:val="22"/>
        </w:rPr>
        <w:t>z</w:t>
      </w:r>
      <w:r w:rsidR="005C06D1" w:rsidRPr="00033FA2">
        <w:rPr>
          <w:rFonts w:ascii="Arial" w:hAnsi="Arial" w:cs="Arial"/>
          <w:sz w:val="22"/>
          <w:szCs w:val="22"/>
        </w:rPr>
        <w:t> </w:t>
      </w:r>
      <w:r w:rsidRPr="00033FA2">
        <w:rPr>
          <w:rFonts w:ascii="Arial" w:hAnsi="Arial" w:cs="Arial"/>
          <w:sz w:val="22"/>
          <w:szCs w:val="22"/>
        </w:rPr>
        <w:t>jakością i ilością robót, które są niezbędne do prawidłowego wykonania przedmiotu zamówienia zgodnie z </w:t>
      </w:r>
      <w:r w:rsidR="002958B3" w:rsidRPr="00033FA2">
        <w:rPr>
          <w:rFonts w:ascii="Arial" w:hAnsi="Arial" w:cs="Arial"/>
          <w:sz w:val="22"/>
          <w:szCs w:val="22"/>
        </w:rPr>
        <w:t xml:space="preserve">niniejszą </w:t>
      </w:r>
      <w:r w:rsidRPr="00033FA2">
        <w:rPr>
          <w:rFonts w:ascii="Arial" w:hAnsi="Arial" w:cs="Arial"/>
          <w:sz w:val="22"/>
          <w:szCs w:val="22"/>
        </w:rPr>
        <w:t xml:space="preserve">umową, specyfikacjami technicznymi, </w:t>
      </w:r>
      <w:r w:rsidR="00E30A01" w:rsidRPr="00033FA2">
        <w:rPr>
          <w:rFonts w:ascii="Arial" w:hAnsi="Arial" w:cs="Arial"/>
          <w:sz w:val="22"/>
          <w:szCs w:val="22"/>
        </w:rPr>
        <w:t>dokumentacją projektową</w:t>
      </w:r>
      <w:r w:rsidRPr="00033FA2">
        <w:rPr>
          <w:rFonts w:ascii="Arial" w:hAnsi="Arial" w:cs="Arial"/>
          <w:sz w:val="22"/>
          <w:szCs w:val="22"/>
        </w:rPr>
        <w:t xml:space="preserve"> oraz przepisami Prawa budowlanego.</w:t>
      </w:r>
    </w:p>
    <w:p w14:paraId="674B4E8E" w14:textId="54461F30"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 zadań Inspektor</w:t>
      </w:r>
      <w:r w:rsidR="00D7042F" w:rsidRPr="00033FA2">
        <w:rPr>
          <w:rFonts w:ascii="Arial" w:hAnsi="Arial" w:cs="Arial"/>
          <w:sz w:val="22"/>
          <w:szCs w:val="22"/>
        </w:rPr>
        <w:t>a</w:t>
      </w:r>
      <w:r w:rsidRPr="00033FA2">
        <w:rPr>
          <w:rFonts w:ascii="Arial" w:hAnsi="Arial" w:cs="Arial"/>
          <w:sz w:val="22"/>
          <w:szCs w:val="22"/>
        </w:rPr>
        <w:t xml:space="preserve"> nadzoru inwestorskiego należy w szczególności:</w:t>
      </w:r>
    </w:p>
    <w:p w14:paraId="4F1197A5" w14:textId="40E01C49"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 xml:space="preserve">reprezentowanie Zamawiającego na budowie przez sprawowanie kontroli zgodności jej realizacji z </w:t>
      </w:r>
      <w:r w:rsidR="002958B3" w:rsidRPr="00033FA2">
        <w:rPr>
          <w:rFonts w:ascii="Arial" w:hAnsi="Arial" w:cs="Arial"/>
          <w:sz w:val="22"/>
          <w:szCs w:val="22"/>
        </w:rPr>
        <w:t xml:space="preserve">niniejszą </w:t>
      </w:r>
      <w:r w:rsidRPr="00033FA2">
        <w:rPr>
          <w:rFonts w:ascii="Arial" w:hAnsi="Arial" w:cs="Arial"/>
          <w:sz w:val="22"/>
          <w:szCs w:val="22"/>
        </w:rPr>
        <w:t>umową, dokumentacją projektową, przepisami oraz zasadami wiedzy technicznej i sztuki budowlanej,</w:t>
      </w:r>
    </w:p>
    <w:p w14:paraId="70F36AA8"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sprawdzanie jakości wykonywanych robót i wbudowanych wyrobów budowlanych, a w szczególności zapobieganie zastosowaniu wyrobów budowlanych wadliwych i niedopuszczonych do stosowania w budownictwie,</w:t>
      </w:r>
    </w:p>
    <w:p w14:paraId="454FA771" w14:textId="523F2185"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 xml:space="preserve">sprawdzanie i odbiór robót budowlanych ulegających zakryciu lub zanikających, uczestniczenie w próbach i odbiorach technicznych instalacji i urządzeń oraz </w:t>
      </w:r>
      <w:r w:rsidRPr="00033FA2">
        <w:rPr>
          <w:rFonts w:ascii="Arial" w:hAnsi="Arial" w:cs="Arial"/>
          <w:sz w:val="22"/>
          <w:szCs w:val="22"/>
        </w:rPr>
        <w:lastRenderedPageBreak/>
        <w:t>przygotowanie i udział w czynnościach odbioru gotowych obiektów budowlanych i</w:t>
      </w:r>
      <w:r w:rsidR="005C06D1" w:rsidRPr="00033FA2">
        <w:rPr>
          <w:rFonts w:ascii="Arial" w:hAnsi="Arial" w:cs="Arial"/>
          <w:sz w:val="22"/>
          <w:szCs w:val="22"/>
        </w:rPr>
        <w:t> </w:t>
      </w:r>
      <w:r w:rsidRPr="00033FA2">
        <w:rPr>
          <w:rFonts w:ascii="Arial" w:hAnsi="Arial" w:cs="Arial"/>
          <w:sz w:val="22"/>
          <w:szCs w:val="22"/>
        </w:rPr>
        <w:t>przekazywanie ich do użytkowania,</w:t>
      </w:r>
    </w:p>
    <w:p w14:paraId="1BD76FFF"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potwierdzanie faktycznie wykonanych robót i usług oraz usunięcia wad, szkód, usterek,</w:t>
      </w:r>
    </w:p>
    <w:p w14:paraId="32F04A3A" w14:textId="4345C5A4"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kontrolowanie rozliczeń budowy</w:t>
      </w:r>
      <w:r w:rsidR="005C06D1" w:rsidRPr="00033FA2">
        <w:rPr>
          <w:rFonts w:ascii="Arial" w:hAnsi="Arial" w:cs="Arial"/>
          <w:sz w:val="22"/>
          <w:szCs w:val="22"/>
        </w:rPr>
        <w:t>,</w:t>
      </w:r>
    </w:p>
    <w:p w14:paraId="475C5C93"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kompletowanie wszelkich niezbędnych dokumentów wymaganych przepisami prawa.</w:t>
      </w:r>
    </w:p>
    <w:p w14:paraId="3D585483" w14:textId="032B6A69"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Inspektor nadzoru inwestorskiego uprawni</w:t>
      </w:r>
      <w:r w:rsidR="00D7042F" w:rsidRPr="00033FA2">
        <w:rPr>
          <w:rFonts w:ascii="Arial" w:hAnsi="Arial" w:cs="Arial"/>
          <w:sz w:val="22"/>
          <w:szCs w:val="22"/>
        </w:rPr>
        <w:t xml:space="preserve">ony jest </w:t>
      </w:r>
      <w:r w:rsidRPr="00033FA2">
        <w:rPr>
          <w:rFonts w:ascii="Arial" w:hAnsi="Arial" w:cs="Arial"/>
          <w:sz w:val="22"/>
          <w:szCs w:val="22"/>
        </w:rPr>
        <w:t>zgł</w:t>
      </w:r>
      <w:r w:rsidR="007A23F1" w:rsidRPr="00033FA2">
        <w:rPr>
          <w:rFonts w:ascii="Arial" w:hAnsi="Arial" w:cs="Arial"/>
          <w:sz w:val="22"/>
          <w:szCs w:val="22"/>
        </w:rPr>
        <w:t xml:space="preserve">aszać </w:t>
      </w:r>
      <w:r w:rsidRPr="00033FA2">
        <w:rPr>
          <w:rFonts w:ascii="Arial" w:hAnsi="Arial" w:cs="Arial"/>
          <w:sz w:val="22"/>
          <w:szCs w:val="22"/>
        </w:rPr>
        <w:t>uzasadnione uwagi, zastrzeżenia albo wystąpić do Wykonawcy z żądaniem usunięcia określonej osoby spośród personelu Wykonawcy lub jego Podwykonawcy.</w:t>
      </w:r>
      <w:r w:rsidR="008B7D97" w:rsidRPr="00033FA2">
        <w:rPr>
          <w:rFonts w:ascii="Arial" w:hAnsi="Arial" w:cs="Arial"/>
          <w:sz w:val="22"/>
          <w:szCs w:val="22"/>
        </w:rPr>
        <w:t xml:space="preserve"> Inspektor nadzoru może żądać</w:t>
      </w:r>
      <w:r w:rsidR="00630783" w:rsidRPr="00033FA2">
        <w:rPr>
          <w:rFonts w:ascii="Arial" w:hAnsi="Arial" w:cs="Arial"/>
          <w:sz w:val="22"/>
          <w:szCs w:val="22"/>
        </w:rPr>
        <w:t>, w uzasadnionych przypadkach,</w:t>
      </w:r>
      <w:r w:rsidR="008B7D97" w:rsidRPr="00033FA2">
        <w:rPr>
          <w:rFonts w:ascii="Arial" w:hAnsi="Arial" w:cs="Arial"/>
          <w:sz w:val="22"/>
          <w:szCs w:val="22"/>
        </w:rPr>
        <w:t xml:space="preserve"> od </w:t>
      </w:r>
      <w:r w:rsidR="005A374F" w:rsidRPr="00033FA2">
        <w:rPr>
          <w:rFonts w:ascii="Arial" w:hAnsi="Arial" w:cs="Arial"/>
          <w:sz w:val="22"/>
          <w:szCs w:val="22"/>
        </w:rPr>
        <w:t xml:space="preserve">kierownika budowy </w:t>
      </w:r>
      <w:r w:rsidR="008B7D97" w:rsidRPr="00033FA2">
        <w:rPr>
          <w:rFonts w:ascii="Arial" w:hAnsi="Arial" w:cs="Arial"/>
          <w:sz w:val="22"/>
          <w:szCs w:val="22"/>
        </w:rPr>
        <w:t>wykonania dodatkowych badań, ekspertyz</w:t>
      </w:r>
      <w:r w:rsidR="00630783" w:rsidRPr="00033FA2">
        <w:rPr>
          <w:rFonts w:ascii="Arial" w:hAnsi="Arial" w:cs="Arial"/>
          <w:sz w:val="22"/>
          <w:szCs w:val="22"/>
        </w:rPr>
        <w:t xml:space="preserve"> </w:t>
      </w:r>
      <w:r w:rsidR="008B7D97" w:rsidRPr="00033FA2">
        <w:rPr>
          <w:rFonts w:ascii="Arial" w:hAnsi="Arial" w:cs="Arial"/>
          <w:sz w:val="22"/>
          <w:szCs w:val="22"/>
        </w:rPr>
        <w:t xml:space="preserve">(Wykonawca zobowiązany jest wykonać wymagane badania/ekspertyzy na własny koszt). </w:t>
      </w:r>
    </w:p>
    <w:p w14:paraId="3C917C45" w14:textId="1F60B309" w:rsidR="000362DA" w:rsidRPr="00033FA2" w:rsidRDefault="000362DA"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0AEE8A8" w14:textId="6B1B3B10"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4. Kierowni</w:t>
      </w:r>
      <w:r w:rsidR="003079CB" w:rsidRPr="00033FA2">
        <w:rPr>
          <w:rFonts w:ascii="Arial" w:hAnsi="Arial" w:cs="Arial"/>
          <w:sz w:val="22"/>
          <w:szCs w:val="22"/>
        </w:rPr>
        <w:t>k</w:t>
      </w:r>
      <w:r w:rsidR="0002012E" w:rsidRPr="00033FA2">
        <w:rPr>
          <w:rFonts w:ascii="Arial" w:hAnsi="Arial" w:cs="Arial"/>
          <w:sz w:val="22"/>
          <w:szCs w:val="22"/>
        </w:rPr>
        <w:t xml:space="preserve"> </w:t>
      </w:r>
      <w:r w:rsidR="003079CB" w:rsidRPr="00033FA2">
        <w:rPr>
          <w:rFonts w:ascii="Arial" w:hAnsi="Arial" w:cs="Arial"/>
          <w:sz w:val="22"/>
          <w:szCs w:val="22"/>
        </w:rPr>
        <w:t>budowy</w:t>
      </w:r>
    </w:p>
    <w:p w14:paraId="7E53F4A3" w14:textId="26A029DF" w:rsidR="0002012E" w:rsidRPr="00033FA2" w:rsidRDefault="0002012E"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Zostaje ustanowiony </w:t>
      </w:r>
      <w:r w:rsidRPr="00033FA2">
        <w:rPr>
          <w:rFonts w:ascii="Arial" w:hAnsi="Arial" w:cs="Arial"/>
          <w:b/>
          <w:bCs/>
          <w:sz w:val="22"/>
          <w:szCs w:val="22"/>
        </w:rPr>
        <w:t xml:space="preserve">kierownik </w:t>
      </w:r>
      <w:r w:rsidR="003079CB" w:rsidRPr="00033FA2">
        <w:rPr>
          <w:rFonts w:ascii="Arial" w:hAnsi="Arial" w:cs="Arial"/>
          <w:b/>
          <w:bCs/>
          <w:sz w:val="22"/>
          <w:szCs w:val="22"/>
        </w:rPr>
        <w:t>budowy</w:t>
      </w:r>
      <w:r w:rsidR="003079CB" w:rsidRPr="00033FA2">
        <w:rPr>
          <w:rFonts w:ascii="Arial" w:hAnsi="Arial" w:cs="Arial"/>
          <w:sz w:val="22"/>
          <w:szCs w:val="22"/>
        </w:rPr>
        <w:t xml:space="preserve"> - </w:t>
      </w:r>
      <w:r w:rsidRPr="00033FA2">
        <w:rPr>
          <w:rFonts w:ascii="Arial" w:hAnsi="Arial" w:cs="Arial"/>
          <w:sz w:val="22"/>
          <w:szCs w:val="22"/>
        </w:rPr>
        <w:t xml:space="preserve">……………..………… posiadający/a uprawnienia budowlane do kierowania robotami budowlanymi w specjalności </w:t>
      </w:r>
      <w:r w:rsidR="00797F97">
        <w:rPr>
          <w:rFonts w:ascii="Arial" w:hAnsi="Arial" w:cs="Arial"/>
          <w:sz w:val="22"/>
          <w:szCs w:val="22"/>
        </w:rPr>
        <w:t>konstrukcyjno - budowlanej</w:t>
      </w:r>
      <w:r w:rsidRPr="00033FA2">
        <w:rPr>
          <w:rFonts w:ascii="Arial" w:hAnsi="Arial" w:cs="Arial"/>
          <w:sz w:val="22"/>
          <w:szCs w:val="22"/>
        </w:rPr>
        <w:t xml:space="preserve">, uprawnienia budowlane nr ……………….. </w:t>
      </w:r>
      <w:r w:rsidR="00CB3896" w:rsidRPr="00033FA2">
        <w:rPr>
          <w:rFonts w:ascii="Arial" w:hAnsi="Arial" w:cs="Arial"/>
          <w:sz w:val="22"/>
          <w:szCs w:val="22"/>
        </w:rPr>
        <w:t xml:space="preserve">. </w:t>
      </w:r>
      <w:r w:rsidRPr="00033FA2">
        <w:rPr>
          <w:rFonts w:ascii="Arial" w:hAnsi="Arial" w:cs="Arial"/>
          <w:sz w:val="22"/>
          <w:szCs w:val="22"/>
        </w:rPr>
        <w:t>Ww. osoba jest członkiem …………..………….. nr ewidencyjny …………….. i posiada wymagane ubezpieczenie od odpowiedzialności cywilnej.</w:t>
      </w:r>
    </w:p>
    <w:p w14:paraId="7C5D0B8D" w14:textId="1C86CC0D"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Kierownik</w:t>
      </w:r>
      <w:r w:rsidR="00036226" w:rsidRPr="00033FA2">
        <w:rPr>
          <w:rFonts w:ascii="Arial" w:hAnsi="Arial" w:cs="Arial"/>
          <w:sz w:val="22"/>
          <w:szCs w:val="22"/>
        </w:rPr>
        <w:t>a budowy</w:t>
      </w:r>
      <w:r w:rsidR="00CB3896" w:rsidRPr="00033FA2">
        <w:rPr>
          <w:rFonts w:ascii="Arial" w:hAnsi="Arial" w:cs="Arial"/>
          <w:sz w:val="22"/>
          <w:szCs w:val="22"/>
        </w:rPr>
        <w:t xml:space="preserve"> </w:t>
      </w:r>
      <w:r w:rsidRPr="00033FA2">
        <w:rPr>
          <w:rFonts w:ascii="Arial" w:hAnsi="Arial" w:cs="Arial"/>
          <w:sz w:val="22"/>
          <w:szCs w:val="22"/>
        </w:rPr>
        <w:t>deleguje Wykonawca, a ustanawia Zamawiający. Ustanowi</w:t>
      </w:r>
      <w:r w:rsidR="00946BFA" w:rsidRPr="00033FA2">
        <w:rPr>
          <w:rFonts w:ascii="Arial" w:hAnsi="Arial" w:cs="Arial"/>
          <w:sz w:val="22"/>
          <w:szCs w:val="22"/>
        </w:rPr>
        <w:t>ony</w:t>
      </w:r>
      <w:r w:rsidRPr="00033FA2">
        <w:rPr>
          <w:rFonts w:ascii="Arial" w:hAnsi="Arial" w:cs="Arial"/>
          <w:sz w:val="22"/>
          <w:szCs w:val="22"/>
        </w:rPr>
        <w:t xml:space="preserve"> kierown</w:t>
      </w:r>
      <w:r w:rsidR="0002012E" w:rsidRPr="00033FA2">
        <w:rPr>
          <w:rFonts w:ascii="Arial" w:hAnsi="Arial" w:cs="Arial"/>
          <w:sz w:val="22"/>
          <w:szCs w:val="22"/>
        </w:rPr>
        <w:t>i</w:t>
      </w:r>
      <w:r w:rsidR="00946BFA" w:rsidRPr="00033FA2">
        <w:rPr>
          <w:rFonts w:ascii="Arial" w:hAnsi="Arial" w:cs="Arial"/>
          <w:sz w:val="22"/>
          <w:szCs w:val="22"/>
        </w:rPr>
        <w:t>k</w:t>
      </w:r>
      <w:r w:rsidRPr="00033FA2">
        <w:rPr>
          <w:rFonts w:ascii="Arial" w:hAnsi="Arial" w:cs="Arial"/>
          <w:sz w:val="22"/>
          <w:szCs w:val="22"/>
        </w:rPr>
        <w:t xml:space="preserve"> </w:t>
      </w:r>
      <w:r w:rsidR="007F6458" w:rsidRPr="00033FA2">
        <w:rPr>
          <w:rFonts w:ascii="Arial" w:hAnsi="Arial" w:cs="Arial"/>
          <w:sz w:val="22"/>
          <w:szCs w:val="22"/>
        </w:rPr>
        <w:t xml:space="preserve">budowy </w:t>
      </w:r>
      <w:r w:rsidRPr="00033FA2">
        <w:rPr>
          <w:rFonts w:ascii="Arial" w:hAnsi="Arial" w:cs="Arial"/>
          <w:sz w:val="22"/>
          <w:szCs w:val="22"/>
        </w:rPr>
        <w:t>działa w ramach obowiązków określonych w ustawie Prawo budowlane.</w:t>
      </w:r>
    </w:p>
    <w:p w14:paraId="11A1726A" w14:textId="43F05346"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Kierowni</w:t>
      </w:r>
      <w:r w:rsidR="00946BFA" w:rsidRPr="00033FA2">
        <w:rPr>
          <w:rFonts w:ascii="Arial" w:hAnsi="Arial" w:cs="Arial"/>
          <w:sz w:val="22"/>
          <w:szCs w:val="22"/>
        </w:rPr>
        <w:t>k</w:t>
      </w:r>
      <w:r w:rsidR="0002012E" w:rsidRPr="00033FA2">
        <w:rPr>
          <w:rFonts w:ascii="Arial" w:hAnsi="Arial" w:cs="Arial"/>
          <w:sz w:val="22"/>
          <w:szCs w:val="22"/>
        </w:rPr>
        <w:t xml:space="preserve"> </w:t>
      </w:r>
      <w:r w:rsidR="00946BFA" w:rsidRPr="00033FA2">
        <w:rPr>
          <w:rFonts w:ascii="Arial" w:hAnsi="Arial" w:cs="Arial"/>
          <w:sz w:val="22"/>
          <w:szCs w:val="22"/>
        </w:rPr>
        <w:t>budowy</w:t>
      </w:r>
      <w:r w:rsidR="0002012E" w:rsidRPr="00033FA2">
        <w:rPr>
          <w:rFonts w:ascii="Arial" w:hAnsi="Arial" w:cs="Arial"/>
          <w:sz w:val="22"/>
          <w:szCs w:val="22"/>
        </w:rPr>
        <w:t xml:space="preserve"> </w:t>
      </w:r>
      <w:r w:rsidRPr="00033FA2">
        <w:rPr>
          <w:rFonts w:ascii="Arial" w:hAnsi="Arial" w:cs="Arial"/>
          <w:sz w:val="22"/>
          <w:szCs w:val="22"/>
        </w:rPr>
        <w:t>współpracuj</w:t>
      </w:r>
      <w:r w:rsidR="00D5049F" w:rsidRPr="00033FA2">
        <w:rPr>
          <w:rFonts w:ascii="Arial" w:hAnsi="Arial" w:cs="Arial"/>
          <w:sz w:val="22"/>
          <w:szCs w:val="22"/>
        </w:rPr>
        <w:t>e</w:t>
      </w:r>
      <w:r w:rsidRPr="00033FA2">
        <w:rPr>
          <w:rFonts w:ascii="Arial" w:hAnsi="Arial" w:cs="Arial"/>
          <w:sz w:val="22"/>
          <w:szCs w:val="22"/>
        </w:rPr>
        <w:t xml:space="preserve"> na terenie budowy z inspektor</w:t>
      </w:r>
      <w:r w:rsidR="00D5049F" w:rsidRPr="00033FA2">
        <w:rPr>
          <w:rFonts w:ascii="Arial" w:hAnsi="Arial" w:cs="Arial"/>
          <w:sz w:val="22"/>
          <w:szCs w:val="22"/>
        </w:rPr>
        <w:t>em</w:t>
      </w:r>
      <w:r w:rsidRPr="00033FA2">
        <w:rPr>
          <w:rFonts w:ascii="Arial" w:hAnsi="Arial" w:cs="Arial"/>
          <w:sz w:val="22"/>
          <w:szCs w:val="22"/>
        </w:rPr>
        <w:t xml:space="preserve"> nadzoru wskazanym</w:t>
      </w:r>
      <w:r w:rsidR="00D5049F" w:rsidRPr="00033FA2">
        <w:rPr>
          <w:rFonts w:ascii="Arial" w:hAnsi="Arial" w:cs="Arial"/>
          <w:sz w:val="22"/>
          <w:szCs w:val="22"/>
        </w:rPr>
        <w:t xml:space="preserve"> </w:t>
      </w:r>
      <w:r w:rsidRPr="00033FA2">
        <w:rPr>
          <w:rFonts w:ascii="Arial" w:hAnsi="Arial" w:cs="Arial"/>
          <w:sz w:val="22"/>
          <w:szCs w:val="22"/>
        </w:rPr>
        <w:t>przez Zamawiającego</w:t>
      </w:r>
      <w:r w:rsidR="004C6E3C" w:rsidRPr="00033FA2">
        <w:rPr>
          <w:rFonts w:ascii="Arial" w:hAnsi="Arial" w:cs="Arial"/>
          <w:sz w:val="22"/>
          <w:szCs w:val="22"/>
        </w:rPr>
        <w:t>.</w:t>
      </w:r>
    </w:p>
    <w:p w14:paraId="79AF127D" w14:textId="3248F920"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Istnieje możliwość dokonania zmiany kierownika</w:t>
      </w:r>
      <w:r w:rsidR="0002012E" w:rsidRPr="00033FA2">
        <w:rPr>
          <w:rFonts w:ascii="Arial" w:hAnsi="Arial" w:cs="Arial"/>
          <w:sz w:val="22"/>
          <w:szCs w:val="22"/>
        </w:rPr>
        <w:t xml:space="preserve"> </w:t>
      </w:r>
      <w:r w:rsidR="00946BFA" w:rsidRPr="00033FA2">
        <w:rPr>
          <w:rFonts w:ascii="Arial" w:hAnsi="Arial" w:cs="Arial"/>
          <w:sz w:val="22"/>
          <w:szCs w:val="22"/>
        </w:rPr>
        <w:t>budowy.</w:t>
      </w:r>
      <w:r w:rsidRPr="00033FA2">
        <w:rPr>
          <w:rFonts w:ascii="Arial" w:hAnsi="Arial" w:cs="Arial"/>
          <w:sz w:val="22"/>
          <w:szCs w:val="22"/>
        </w:rPr>
        <w:t xml:space="preserve"> Zmiana może nastąpić jedynie za uprzednią pisemną zgodą Zamawiającego. Zamawiający zatwierdzi zmianę tylko wówczas, jeżeli delegowan</w:t>
      </w:r>
      <w:r w:rsidR="000B5625" w:rsidRPr="00033FA2">
        <w:rPr>
          <w:rFonts w:ascii="Arial" w:hAnsi="Arial" w:cs="Arial"/>
          <w:sz w:val="22"/>
          <w:szCs w:val="22"/>
        </w:rPr>
        <w:t>a</w:t>
      </w:r>
      <w:r w:rsidRPr="00033FA2">
        <w:rPr>
          <w:rFonts w:ascii="Arial" w:hAnsi="Arial" w:cs="Arial"/>
          <w:sz w:val="22"/>
          <w:szCs w:val="22"/>
        </w:rPr>
        <w:t xml:space="preserve"> os</w:t>
      </w:r>
      <w:r w:rsidR="00183497" w:rsidRPr="00033FA2">
        <w:rPr>
          <w:rFonts w:ascii="Arial" w:hAnsi="Arial" w:cs="Arial"/>
          <w:sz w:val="22"/>
          <w:szCs w:val="22"/>
        </w:rPr>
        <w:t>ob</w:t>
      </w:r>
      <w:r w:rsidR="000B5625" w:rsidRPr="00033FA2">
        <w:rPr>
          <w:rFonts w:ascii="Arial" w:hAnsi="Arial" w:cs="Arial"/>
          <w:sz w:val="22"/>
          <w:szCs w:val="22"/>
        </w:rPr>
        <w:t>a</w:t>
      </w:r>
      <w:r w:rsidRPr="00033FA2">
        <w:rPr>
          <w:rFonts w:ascii="Arial" w:hAnsi="Arial" w:cs="Arial"/>
          <w:sz w:val="22"/>
          <w:szCs w:val="22"/>
        </w:rPr>
        <w:t xml:space="preserve"> będ</w:t>
      </w:r>
      <w:r w:rsidR="000B5625" w:rsidRPr="00033FA2">
        <w:rPr>
          <w:rFonts w:ascii="Arial" w:hAnsi="Arial" w:cs="Arial"/>
          <w:sz w:val="22"/>
          <w:szCs w:val="22"/>
        </w:rPr>
        <w:t>zie posiadała odpowiednie uprawnienia.</w:t>
      </w:r>
    </w:p>
    <w:p w14:paraId="5227E577" w14:textId="50E1CC57"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Zamawiający może zażądać od Wykonawcy zmiany osoby, o któr</w:t>
      </w:r>
      <w:r w:rsidR="00D5049F" w:rsidRPr="00033FA2">
        <w:rPr>
          <w:rFonts w:ascii="Arial" w:hAnsi="Arial" w:cs="Arial"/>
          <w:sz w:val="22"/>
          <w:szCs w:val="22"/>
        </w:rPr>
        <w:t>ej</w:t>
      </w:r>
      <w:r w:rsidRPr="00033FA2">
        <w:rPr>
          <w:rFonts w:ascii="Arial" w:hAnsi="Arial" w:cs="Arial"/>
          <w:sz w:val="22"/>
          <w:szCs w:val="22"/>
        </w:rPr>
        <w:t xml:space="preserve"> mowa w ust. 1</w:t>
      </w:r>
      <w:r w:rsidR="0002012E" w:rsidRPr="00033FA2">
        <w:rPr>
          <w:rFonts w:ascii="Arial" w:hAnsi="Arial" w:cs="Arial"/>
          <w:sz w:val="22"/>
          <w:szCs w:val="22"/>
        </w:rPr>
        <w:t xml:space="preserve"> </w:t>
      </w:r>
      <w:r w:rsidRPr="00033FA2">
        <w:rPr>
          <w:rFonts w:ascii="Arial" w:hAnsi="Arial" w:cs="Arial"/>
          <w:sz w:val="22"/>
          <w:szCs w:val="22"/>
        </w:rPr>
        <w:t>niniejszego paragrafu, jeżeli uzna, że nie wykonuj</w:t>
      </w:r>
      <w:r w:rsidR="00D5049F" w:rsidRPr="00033FA2">
        <w:rPr>
          <w:rFonts w:ascii="Arial" w:hAnsi="Arial" w:cs="Arial"/>
          <w:sz w:val="22"/>
          <w:szCs w:val="22"/>
        </w:rPr>
        <w:t>e</w:t>
      </w:r>
      <w:r w:rsidRPr="00033FA2">
        <w:rPr>
          <w:rFonts w:ascii="Arial" w:hAnsi="Arial" w:cs="Arial"/>
          <w:sz w:val="22"/>
          <w:szCs w:val="22"/>
        </w:rPr>
        <w:t xml:space="preserve"> należycie swoich obowiązków. Wykonawca obowiązany jest dokonać zmiany w terminie nie dłuższym niż </w:t>
      </w:r>
      <w:r w:rsidR="005C06D1" w:rsidRPr="00033FA2">
        <w:rPr>
          <w:rFonts w:ascii="Arial" w:hAnsi="Arial" w:cs="Arial"/>
          <w:sz w:val="22"/>
          <w:szCs w:val="22"/>
        </w:rPr>
        <w:t>7</w:t>
      </w:r>
      <w:r w:rsidRPr="00033FA2">
        <w:rPr>
          <w:rFonts w:ascii="Arial" w:hAnsi="Arial" w:cs="Arial"/>
          <w:sz w:val="22"/>
          <w:szCs w:val="22"/>
        </w:rPr>
        <w:t xml:space="preserve"> dni od daty złożenia wniosku Zamawiającego.</w:t>
      </w:r>
    </w:p>
    <w:p w14:paraId="5F9ADF65" w14:textId="77777777" w:rsidR="00AE4713" w:rsidRPr="00033FA2" w:rsidRDefault="00AE4713" w:rsidP="00411910">
      <w:pPr>
        <w:spacing w:line="276" w:lineRule="auto"/>
        <w:jc w:val="center"/>
        <w:rPr>
          <w:rFonts w:ascii="Arial" w:hAnsi="Arial" w:cs="Arial"/>
          <w:sz w:val="22"/>
          <w:szCs w:val="22"/>
        </w:rPr>
      </w:pPr>
    </w:p>
    <w:p w14:paraId="53790560"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5. Obowiązki Zamawiającego </w:t>
      </w:r>
    </w:p>
    <w:p w14:paraId="64D00BFD"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Do obowiązków Zamawiającego należy:</w:t>
      </w:r>
    </w:p>
    <w:p w14:paraId="1C68DA21" w14:textId="47359DF7" w:rsidR="00AE471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przekazanie Wykonawcy kompletu dokumentacji projektowej – w terminie do </w:t>
      </w:r>
      <w:r w:rsidR="00926426" w:rsidRPr="00033FA2">
        <w:rPr>
          <w:rFonts w:ascii="Arial" w:hAnsi="Arial" w:cs="Arial"/>
          <w:b/>
          <w:bCs/>
          <w:sz w:val="22"/>
          <w:szCs w:val="22"/>
        </w:rPr>
        <w:t>5</w:t>
      </w:r>
      <w:r w:rsidRPr="00033FA2">
        <w:rPr>
          <w:rFonts w:ascii="Arial" w:hAnsi="Arial" w:cs="Arial"/>
          <w:b/>
          <w:bCs/>
          <w:sz w:val="22"/>
          <w:szCs w:val="22"/>
        </w:rPr>
        <w:t xml:space="preserve"> dni</w:t>
      </w:r>
      <w:r w:rsidRPr="00033FA2">
        <w:rPr>
          <w:rFonts w:ascii="Arial" w:hAnsi="Arial" w:cs="Arial"/>
          <w:sz w:val="22"/>
          <w:szCs w:val="22"/>
        </w:rPr>
        <w:t xml:space="preserve"> </w:t>
      </w:r>
      <w:r w:rsidR="00083516" w:rsidRPr="00033FA2">
        <w:rPr>
          <w:rFonts w:ascii="Arial" w:hAnsi="Arial" w:cs="Arial"/>
          <w:sz w:val="22"/>
          <w:szCs w:val="22"/>
        </w:rPr>
        <w:t>roboczych</w:t>
      </w:r>
      <w:r w:rsidRPr="00033FA2">
        <w:rPr>
          <w:rFonts w:ascii="Arial" w:hAnsi="Arial" w:cs="Arial"/>
          <w:sz w:val="22"/>
          <w:szCs w:val="22"/>
        </w:rPr>
        <w:t xml:space="preserve"> od dnia podpisania umowy,</w:t>
      </w:r>
    </w:p>
    <w:p w14:paraId="0591A87B" w14:textId="40A1C248" w:rsidR="00E80E8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przekazanie placu budowy – </w:t>
      </w:r>
      <w:r w:rsidR="00E80E83" w:rsidRPr="00033FA2">
        <w:rPr>
          <w:rFonts w:ascii="Arial" w:hAnsi="Arial" w:cs="Arial"/>
          <w:sz w:val="22"/>
          <w:szCs w:val="22"/>
        </w:rPr>
        <w:t xml:space="preserve">w terminie do </w:t>
      </w:r>
      <w:r w:rsidR="00926426" w:rsidRPr="00033FA2">
        <w:rPr>
          <w:rFonts w:ascii="Arial" w:hAnsi="Arial" w:cs="Arial"/>
          <w:b/>
          <w:bCs/>
          <w:sz w:val="22"/>
          <w:szCs w:val="22"/>
        </w:rPr>
        <w:t>10</w:t>
      </w:r>
      <w:r w:rsidR="00D04125" w:rsidRPr="00033FA2">
        <w:rPr>
          <w:rFonts w:ascii="Arial" w:hAnsi="Arial" w:cs="Arial"/>
          <w:b/>
          <w:bCs/>
          <w:sz w:val="22"/>
          <w:szCs w:val="22"/>
        </w:rPr>
        <w:t xml:space="preserve"> </w:t>
      </w:r>
      <w:r w:rsidR="00E80E83" w:rsidRPr="00033FA2">
        <w:rPr>
          <w:rFonts w:ascii="Arial" w:hAnsi="Arial" w:cs="Arial"/>
          <w:b/>
          <w:bCs/>
          <w:sz w:val="22"/>
          <w:szCs w:val="22"/>
        </w:rPr>
        <w:t>dni</w:t>
      </w:r>
      <w:r w:rsidR="00083516" w:rsidRPr="00033FA2">
        <w:rPr>
          <w:rFonts w:ascii="Arial" w:hAnsi="Arial" w:cs="Arial"/>
          <w:sz w:val="22"/>
          <w:szCs w:val="22"/>
        </w:rPr>
        <w:t xml:space="preserve"> roboczych</w:t>
      </w:r>
      <w:r w:rsidR="00E80E83" w:rsidRPr="00033FA2">
        <w:rPr>
          <w:rFonts w:ascii="Arial" w:hAnsi="Arial" w:cs="Arial"/>
          <w:sz w:val="22"/>
          <w:szCs w:val="22"/>
        </w:rPr>
        <w:t xml:space="preserve"> od dnia podpisania umowy,</w:t>
      </w:r>
    </w:p>
    <w:p w14:paraId="6EEE4382" w14:textId="3FF9339A" w:rsidR="00AE4713" w:rsidRPr="00033FA2" w:rsidRDefault="00AE4713" w:rsidP="00411910">
      <w:pPr>
        <w:numPr>
          <w:ilvl w:val="0"/>
          <w:numId w:val="16"/>
        </w:numPr>
        <w:spacing w:line="276" w:lineRule="auto"/>
        <w:ind w:left="284" w:hanging="284"/>
        <w:rPr>
          <w:rFonts w:ascii="Arial" w:hAnsi="Arial" w:cs="Arial"/>
          <w:sz w:val="22"/>
          <w:szCs w:val="22"/>
        </w:rPr>
      </w:pPr>
      <w:r w:rsidRPr="00033FA2">
        <w:rPr>
          <w:rFonts w:ascii="Arial" w:hAnsi="Arial" w:cs="Arial"/>
          <w:sz w:val="22"/>
          <w:szCs w:val="22"/>
        </w:rPr>
        <w:t>zapewnienie nadzoru inwestorskiego,</w:t>
      </w:r>
    </w:p>
    <w:p w14:paraId="45A0C8B0" w14:textId="6A1479B2" w:rsidR="00AE471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zapłata za </w:t>
      </w:r>
      <w:r w:rsidR="0041393F" w:rsidRPr="00033FA2">
        <w:rPr>
          <w:rFonts w:ascii="Arial" w:hAnsi="Arial" w:cs="Arial"/>
          <w:sz w:val="22"/>
          <w:szCs w:val="22"/>
        </w:rPr>
        <w:t xml:space="preserve">prawidłowo </w:t>
      </w:r>
      <w:r w:rsidRPr="00033FA2">
        <w:rPr>
          <w:rFonts w:ascii="Arial" w:hAnsi="Arial" w:cs="Arial"/>
          <w:sz w:val="22"/>
          <w:szCs w:val="22"/>
        </w:rPr>
        <w:t>wykonane i odebrane roboty.</w:t>
      </w:r>
    </w:p>
    <w:p w14:paraId="1BF93106" w14:textId="77777777" w:rsidR="00F138EA" w:rsidRPr="00033FA2" w:rsidRDefault="00F138EA" w:rsidP="00411910">
      <w:pPr>
        <w:spacing w:line="276" w:lineRule="auto"/>
        <w:jc w:val="center"/>
        <w:rPr>
          <w:rFonts w:ascii="Arial" w:hAnsi="Arial" w:cs="Arial"/>
          <w:b/>
          <w:sz w:val="22"/>
          <w:szCs w:val="22"/>
          <w:highlight w:val="yellow"/>
        </w:rPr>
      </w:pPr>
    </w:p>
    <w:p w14:paraId="62C81553"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6. Obowiązki Wykonawcy</w:t>
      </w:r>
    </w:p>
    <w:p w14:paraId="30E6F748" w14:textId="77777777" w:rsidR="00AE4713" w:rsidRPr="00033FA2" w:rsidRDefault="00AE4713" w:rsidP="00411910">
      <w:pPr>
        <w:numPr>
          <w:ilvl w:val="0"/>
          <w:numId w:val="2"/>
        </w:numPr>
        <w:tabs>
          <w:tab w:val="clear" w:pos="1418"/>
          <w:tab w:val="num" w:pos="284"/>
        </w:tabs>
        <w:spacing w:line="276" w:lineRule="auto"/>
        <w:ind w:left="0"/>
        <w:jc w:val="both"/>
        <w:rPr>
          <w:rFonts w:ascii="Arial" w:hAnsi="Arial" w:cs="Arial"/>
          <w:sz w:val="22"/>
          <w:szCs w:val="22"/>
        </w:rPr>
      </w:pPr>
      <w:r w:rsidRPr="00033FA2">
        <w:rPr>
          <w:rFonts w:ascii="Arial" w:hAnsi="Arial" w:cs="Arial"/>
          <w:sz w:val="22"/>
          <w:szCs w:val="22"/>
        </w:rPr>
        <w:t>Do obowiązków Wykonawcy należy w szczególności:</w:t>
      </w:r>
    </w:p>
    <w:p w14:paraId="59A121DD" w14:textId="5D2D62B3" w:rsidR="00F973D2" w:rsidRPr="00033FA2" w:rsidRDefault="00F973D2"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sporządzenie w formie pisemnej </w:t>
      </w:r>
      <w:r w:rsidRPr="00033FA2">
        <w:rPr>
          <w:rFonts w:ascii="Arial" w:hAnsi="Arial" w:cs="Arial"/>
          <w:b/>
          <w:sz w:val="22"/>
          <w:szCs w:val="22"/>
        </w:rPr>
        <w:t>harmonogramu rzeczowo-finansowego</w:t>
      </w:r>
      <w:r w:rsidRPr="00033FA2">
        <w:rPr>
          <w:rFonts w:ascii="Arial" w:hAnsi="Arial" w:cs="Arial"/>
          <w:bCs/>
          <w:sz w:val="22"/>
          <w:szCs w:val="22"/>
        </w:rPr>
        <w:t>,</w:t>
      </w:r>
      <w:r w:rsidRPr="00033FA2">
        <w:rPr>
          <w:rFonts w:ascii="Arial" w:hAnsi="Arial" w:cs="Arial"/>
          <w:sz w:val="22"/>
          <w:szCs w:val="22"/>
        </w:rPr>
        <w:t xml:space="preserve"> obejmującego całość przedmiotu zamówienia, oraz w terminie </w:t>
      </w:r>
      <w:r w:rsidRPr="00033FA2">
        <w:rPr>
          <w:rFonts w:ascii="Arial" w:hAnsi="Arial" w:cs="Arial"/>
          <w:b/>
          <w:sz w:val="22"/>
          <w:szCs w:val="22"/>
        </w:rPr>
        <w:t>1</w:t>
      </w:r>
      <w:r w:rsidR="00D52A00" w:rsidRPr="00033FA2">
        <w:rPr>
          <w:rFonts w:ascii="Arial" w:hAnsi="Arial" w:cs="Arial"/>
          <w:b/>
          <w:sz w:val="22"/>
          <w:szCs w:val="22"/>
        </w:rPr>
        <w:t>0</w:t>
      </w:r>
      <w:r w:rsidRPr="00033FA2">
        <w:rPr>
          <w:rFonts w:ascii="Arial" w:hAnsi="Arial" w:cs="Arial"/>
          <w:b/>
          <w:sz w:val="22"/>
          <w:szCs w:val="22"/>
        </w:rPr>
        <w:t xml:space="preserve"> dni</w:t>
      </w:r>
      <w:r w:rsidRPr="00033FA2">
        <w:rPr>
          <w:rFonts w:ascii="Arial" w:hAnsi="Arial" w:cs="Arial"/>
          <w:sz w:val="22"/>
          <w:szCs w:val="22"/>
        </w:rPr>
        <w:t xml:space="preserve"> </w:t>
      </w:r>
      <w:r w:rsidR="00D52A00" w:rsidRPr="00033FA2">
        <w:rPr>
          <w:rFonts w:ascii="Arial" w:hAnsi="Arial" w:cs="Arial"/>
          <w:sz w:val="22"/>
          <w:szCs w:val="22"/>
        </w:rPr>
        <w:t>roboczych</w:t>
      </w:r>
      <w:r w:rsidRPr="00033FA2">
        <w:rPr>
          <w:rFonts w:ascii="Arial" w:hAnsi="Arial" w:cs="Arial"/>
          <w:sz w:val="22"/>
          <w:szCs w:val="22"/>
        </w:rPr>
        <w:t xml:space="preserve"> od daty podpisania umowy dostarczenie harmonogramu Zamawiającemu celem jego zatwierdzenia. Harmonogram musi uzyskać pisemną akceptację Zamawiającego. Zamawiający dokona zatwierdzenia lub wniesie uwagi do harmonogramu w terminie </w:t>
      </w:r>
      <w:r w:rsidR="00177735" w:rsidRPr="00033FA2">
        <w:rPr>
          <w:rFonts w:ascii="Arial" w:hAnsi="Arial" w:cs="Arial"/>
          <w:b/>
          <w:sz w:val="22"/>
          <w:szCs w:val="22"/>
        </w:rPr>
        <w:t>7</w:t>
      </w:r>
      <w:r w:rsidRPr="00033FA2">
        <w:rPr>
          <w:rFonts w:ascii="Arial" w:hAnsi="Arial" w:cs="Arial"/>
          <w:b/>
          <w:sz w:val="22"/>
          <w:szCs w:val="22"/>
        </w:rPr>
        <w:t xml:space="preserve"> </w:t>
      </w:r>
      <w:r w:rsidRPr="00033FA2">
        <w:rPr>
          <w:rFonts w:ascii="Arial" w:hAnsi="Arial" w:cs="Arial"/>
          <w:b/>
          <w:sz w:val="22"/>
          <w:szCs w:val="22"/>
        </w:rPr>
        <w:lastRenderedPageBreak/>
        <w:t>dni</w:t>
      </w:r>
      <w:r w:rsidRPr="00033FA2">
        <w:rPr>
          <w:rFonts w:ascii="Arial" w:hAnsi="Arial" w:cs="Arial"/>
          <w:sz w:val="22"/>
          <w:szCs w:val="22"/>
        </w:rPr>
        <w:t xml:space="preserve"> roboczych od dnia przedłożenia harmonogramu przez Wykonawcę. W przypadku zgłoszenia przez Zamawiającego w</w:t>
      </w:r>
      <w:r w:rsidR="00FB3663" w:rsidRPr="00033FA2">
        <w:rPr>
          <w:rFonts w:ascii="Arial" w:hAnsi="Arial" w:cs="Arial"/>
          <w:sz w:val="22"/>
          <w:szCs w:val="22"/>
        </w:rPr>
        <w:t> </w:t>
      </w:r>
      <w:r w:rsidRPr="00033FA2">
        <w:rPr>
          <w:rFonts w:ascii="Arial" w:hAnsi="Arial" w:cs="Arial"/>
          <w:sz w:val="22"/>
          <w:szCs w:val="22"/>
        </w:rPr>
        <w:t xml:space="preserve">powyższym terminie pisemnie uwag do harmonogramu, Wykonawca powinien je uwzględnić. Wykonawca zobowiązany jest, w terminie </w:t>
      </w:r>
      <w:r w:rsidRPr="00033FA2">
        <w:rPr>
          <w:rFonts w:ascii="Arial" w:hAnsi="Arial" w:cs="Arial"/>
          <w:b/>
          <w:sz w:val="22"/>
          <w:szCs w:val="22"/>
        </w:rPr>
        <w:t>2 dni</w:t>
      </w:r>
      <w:r w:rsidRPr="00033FA2">
        <w:rPr>
          <w:rFonts w:ascii="Arial" w:hAnsi="Arial" w:cs="Arial"/>
          <w:sz w:val="22"/>
          <w:szCs w:val="22"/>
        </w:rPr>
        <w:t xml:space="preserve"> roboczych od dnia otrzymania zastrzeżeń, do dostosowania harmonogramu rzeczowo-finansowego do wskazań Zamawiającego.</w:t>
      </w:r>
      <w:r w:rsidR="00FB3663" w:rsidRPr="00033FA2">
        <w:rPr>
          <w:rFonts w:ascii="Arial" w:hAnsi="Arial" w:cs="Arial"/>
          <w:sz w:val="22"/>
          <w:szCs w:val="22"/>
        </w:rPr>
        <w:t xml:space="preserve"> </w:t>
      </w:r>
      <w:r w:rsidRPr="00033FA2">
        <w:rPr>
          <w:rFonts w:ascii="Arial" w:hAnsi="Arial" w:cs="Arial"/>
          <w:sz w:val="22"/>
          <w:szCs w:val="22"/>
        </w:rPr>
        <w:t>W</w:t>
      </w:r>
      <w:r w:rsidR="007A6C56" w:rsidRPr="00033FA2">
        <w:rPr>
          <w:rFonts w:ascii="Arial" w:hAnsi="Arial" w:cs="Arial"/>
          <w:sz w:val="22"/>
          <w:szCs w:val="22"/>
        </w:rPr>
        <w:t> </w:t>
      </w:r>
      <w:r w:rsidRPr="00033FA2">
        <w:rPr>
          <w:rFonts w:ascii="Arial" w:hAnsi="Arial" w:cs="Arial"/>
          <w:sz w:val="22"/>
          <w:szCs w:val="22"/>
        </w:rPr>
        <w:t xml:space="preserve">miarę potrzeb oraz postępu prac, a także na wezwanie Zamawiającego, Wykonawca jest zobowiązany do </w:t>
      </w:r>
      <w:r w:rsidRPr="00033FA2">
        <w:rPr>
          <w:rFonts w:ascii="Arial" w:hAnsi="Arial" w:cs="Arial"/>
          <w:b/>
          <w:sz w:val="22"/>
          <w:szCs w:val="22"/>
        </w:rPr>
        <w:t>z</w:t>
      </w:r>
      <w:r w:rsidRPr="00033FA2">
        <w:rPr>
          <w:rFonts w:ascii="Arial" w:hAnsi="Arial" w:cs="Arial"/>
          <w:b/>
          <w:sz w:val="22"/>
          <w:szCs w:val="22"/>
          <w:lang w:bidi="pl-PL"/>
        </w:rPr>
        <w:t xml:space="preserve">miany (aktualizacji) harmonogramu rzeczowo-finansowego. </w:t>
      </w:r>
      <w:r w:rsidRPr="00033FA2">
        <w:rPr>
          <w:rFonts w:ascii="Arial" w:hAnsi="Arial" w:cs="Arial"/>
          <w:sz w:val="22"/>
          <w:szCs w:val="22"/>
          <w:lang w:bidi="pl-PL"/>
        </w:rPr>
        <w:t xml:space="preserve">Zmiana harmonogramu – z wyłączeniem istotnych zmian umowy – nie wymaga formy pisemnego aneksu, a jedynie </w:t>
      </w:r>
      <w:r w:rsidRPr="00033FA2">
        <w:rPr>
          <w:rFonts w:ascii="Arial" w:hAnsi="Arial" w:cs="Arial"/>
          <w:sz w:val="22"/>
          <w:szCs w:val="22"/>
        </w:rPr>
        <w:t xml:space="preserve">pisemnego powiadomienia Zamawiającego celem jej zaakceptowania. Zmiana (aktualizacja) harmonogramu musi uzyskać pisemną akceptację Zamawiającego. Zamawiający dokona zatwierdzenia lub wniesie uwagi do zmiany (aktualizacji) harmonogramu w terminie </w:t>
      </w:r>
      <w:r w:rsidRPr="00033FA2">
        <w:rPr>
          <w:rFonts w:ascii="Arial" w:hAnsi="Arial" w:cs="Arial"/>
          <w:b/>
          <w:sz w:val="22"/>
          <w:szCs w:val="22"/>
        </w:rPr>
        <w:t>3 dni</w:t>
      </w:r>
      <w:r w:rsidRPr="00033FA2">
        <w:rPr>
          <w:rFonts w:ascii="Arial" w:hAnsi="Arial" w:cs="Arial"/>
          <w:sz w:val="22"/>
          <w:szCs w:val="22"/>
        </w:rPr>
        <w:t xml:space="preserve"> roboczych od dnia przedłożenia przez Wykonawcę. W przypadku zgłoszenia przez Zamawiającego w</w:t>
      </w:r>
      <w:r w:rsidR="00997501" w:rsidRPr="00033FA2">
        <w:rPr>
          <w:rFonts w:ascii="Arial" w:hAnsi="Arial" w:cs="Arial"/>
          <w:sz w:val="22"/>
          <w:szCs w:val="22"/>
        </w:rPr>
        <w:t> </w:t>
      </w:r>
      <w:r w:rsidRPr="00033FA2">
        <w:rPr>
          <w:rFonts w:ascii="Arial" w:hAnsi="Arial" w:cs="Arial"/>
          <w:sz w:val="22"/>
          <w:szCs w:val="22"/>
        </w:rPr>
        <w:t xml:space="preserve">powyższym terminie pisemnie uwag do zmiany (aktualizacji) harmonogramu, Wykonawca powinien je uwzględnić. Wykonawca zobowiązany jest, w terminie </w:t>
      </w:r>
      <w:r w:rsidRPr="00033FA2">
        <w:rPr>
          <w:rFonts w:ascii="Arial" w:hAnsi="Arial" w:cs="Arial"/>
          <w:b/>
          <w:sz w:val="22"/>
          <w:szCs w:val="22"/>
        </w:rPr>
        <w:t>2 dni</w:t>
      </w:r>
      <w:r w:rsidRPr="00033FA2">
        <w:rPr>
          <w:rFonts w:ascii="Arial" w:hAnsi="Arial" w:cs="Arial"/>
          <w:sz w:val="22"/>
          <w:szCs w:val="22"/>
        </w:rPr>
        <w:t xml:space="preserve"> roboczych od dnia otrzymania zastrzeżeń, do dostosowania harmonogramu rzeczowo</w:t>
      </w:r>
      <w:r w:rsidR="00997501" w:rsidRPr="00033FA2">
        <w:rPr>
          <w:rFonts w:ascii="Arial" w:hAnsi="Arial" w:cs="Arial"/>
          <w:sz w:val="22"/>
          <w:szCs w:val="22"/>
        </w:rPr>
        <w:t>-</w:t>
      </w:r>
      <w:r w:rsidRPr="00033FA2">
        <w:rPr>
          <w:rFonts w:ascii="Arial" w:hAnsi="Arial" w:cs="Arial"/>
          <w:sz w:val="22"/>
          <w:szCs w:val="22"/>
        </w:rPr>
        <w:t>finansowego do wskazań Zamawiającego.</w:t>
      </w:r>
    </w:p>
    <w:p w14:paraId="3E5959CE" w14:textId="0050E835" w:rsidR="00C47D2E" w:rsidRPr="00033FA2" w:rsidRDefault="00997501" w:rsidP="00411910">
      <w:pPr>
        <w:numPr>
          <w:ilvl w:val="1"/>
          <w:numId w:val="2"/>
        </w:numPr>
        <w:tabs>
          <w:tab w:val="num" w:pos="709"/>
        </w:tabs>
        <w:spacing w:line="276" w:lineRule="auto"/>
        <w:ind w:left="721" w:hanging="437"/>
        <w:jc w:val="both"/>
        <w:rPr>
          <w:rFonts w:ascii="Arial" w:hAnsi="Arial" w:cs="Arial"/>
          <w:sz w:val="22"/>
          <w:szCs w:val="22"/>
        </w:rPr>
      </w:pPr>
      <w:r w:rsidRPr="00033FA2">
        <w:rPr>
          <w:rFonts w:ascii="Arial" w:hAnsi="Arial" w:cs="Arial"/>
          <w:sz w:val="22"/>
          <w:szCs w:val="22"/>
        </w:rPr>
        <w:t>przekazanie Zamawiającemu, w terminie do</w:t>
      </w:r>
      <w:r w:rsidRPr="00033FA2">
        <w:rPr>
          <w:rFonts w:ascii="Arial" w:hAnsi="Arial" w:cs="Arial"/>
          <w:b/>
          <w:bCs/>
          <w:sz w:val="22"/>
          <w:szCs w:val="22"/>
        </w:rPr>
        <w:t xml:space="preserve"> 1</w:t>
      </w:r>
      <w:r w:rsidR="00D52A00" w:rsidRPr="00033FA2">
        <w:rPr>
          <w:rFonts w:ascii="Arial" w:hAnsi="Arial" w:cs="Arial"/>
          <w:b/>
          <w:bCs/>
          <w:sz w:val="22"/>
          <w:szCs w:val="22"/>
        </w:rPr>
        <w:t>0</w:t>
      </w:r>
      <w:r w:rsidRPr="00033FA2">
        <w:rPr>
          <w:rFonts w:ascii="Arial" w:hAnsi="Arial" w:cs="Arial"/>
          <w:b/>
          <w:bCs/>
          <w:sz w:val="22"/>
          <w:szCs w:val="22"/>
        </w:rPr>
        <w:t xml:space="preserve"> dni </w:t>
      </w:r>
      <w:r w:rsidR="00D52A00" w:rsidRPr="00033FA2">
        <w:rPr>
          <w:rFonts w:ascii="Arial" w:hAnsi="Arial" w:cs="Arial"/>
          <w:sz w:val="22"/>
          <w:szCs w:val="22"/>
        </w:rPr>
        <w:t>roboczych</w:t>
      </w:r>
      <w:r w:rsidRPr="00033FA2">
        <w:rPr>
          <w:rFonts w:ascii="Arial" w:hAnsi="Arial" w:cs="Arial"/>
          <w:sz w:val="22"/>
          <w:szCs w:val="22"/>
        </w:rPr>
        <w:t xml:space="preserve"> od daty podpisania umowy, kosztorysu</w:t>
      </w:r>
      <w:r w:rsidR="00421D07" w:rsidRPr="00033FA2">
        <w:rPr>
          <w:rFonts w:ascii="Arial" w:hAnsi="Arial" w:cs="Arial"/>
          <w:sz w:val="22"/>
          <w:szCs w:val="22"/>
        </w:rPr>
        <w:t xml:space="preserve"> sporządzonego metodą kalkulacji uproszczonej (w wersji papierowej oraz w wersji elektronicznej edytowalnej</w:t>
      </w:r>
      <w:r w:rsidR="00970D8A" w:rsidRPr="00033FA2">
        <w:rPr>
          <w:rFonts w:ascii="Arial" w:hAnsi="Arial" w:cs="Arial"/>
          <w:sz w:val="22"/>
          <w:szCs w:val="22"/>
        </w:rPr>
        <w:t xml:space="preserve"> w formacie .ath</w:t>
      </w:r>
      <w:r w:rsidR="00421D07" w:rsidRPr="00033FA2">
        <w:rPr>
          <w:rFonts w:ascii="Arial" w:hAnsi="Arial" w:cs="Arial"/>
          <w:sz w:val="22"/>
          <w:szCs w:val="22"/>
        </w:rPr>
        <w:t>)</w:t>
      </w:r>
      <w:r w:rsidRPr="00033FA2">
        <w:rPr>
          <w:rFonts w:ascii="Arial" w:hAnsi="Arial" w:cs="Arial"/>
          <w:sz w:val="22"/>
          <w:szCs w:val="22"/>
        </w:rPr>
        <w:t xml:space="preserve"> odzwierciedlającego cenę ofertową, zawierającego wszystkie prace do wykonania – również te, które nie zostały ujęte w załączonym przez Zamawiającego przedmiarze (kosztorys powinien zawierać: podstawę wyceny, rodzaj prac do wykonania, ilość prac do wykonania, jednostkę miary prac do wykonania, cenę jednostkową elementu do wykonania, wartość elementu do wykonania)</w:t>
      </w:r>
      <w:r w:rsidR="00421D07" w:rsidRPr="00033FA2">
        <w:rPr>
          <w:rFonts w:ascii="Arial" w:hAnsi="Arial" w:cs="Arial"/>
          <w:sz w:val="22"/>
          <w:szCs w:val="22"/>
        </w:rPr>
        <w:t xml:space="preserve">. </w:t>
      </w:r>
      <w:r w:rsidR="00970D8A" w:rsidRPr="00033FA2">
        <w:rPr>
          <w:rFonts w:ascii="Arial" w:hAnsi="Arial" w:cs="Arial"/>
          <w:sz w:val="22"/>
          <w:szCs w:val="22"/>
        </w:rPr>
        <w:t xml:space="preserve">Wraz z kosztorysem Wykonawca dostarczy: zestawienie cen jednostkowych robocizny, zestawienie cen jednostkowych materiałów, </w:t>
      </w:r>
      <w:r w:rsidR="00467F47" w:rsidRPr="00033FA2">
        <w:rPr>
          <w:rFonts w:ascii="Arial" w:hAnsi="Arial" w:cs="Arial"/>
          <w:sz w:val="22"/>
          <w:szCs w:val="22"/>
        </w:rPr>
        <w:t>zestawienie</w:t>
      </w:r>
      <w:r w:rsidR="00970D8A" w:rsidRPr="00033FA2">
        <w:rPr>
          <w:rFonts w:ascii="Arial" w:hAnsi="Arial" w:cs="Arial"/>
          <w:sz w:val="22"/>
          <w:szCs w:val="22"/>
        </w:rPr>
        <w:t xml:space="preserve"> cen jednostkowych </w:t>
      </w:r>
      <w:r w:rsidR="00467F47" w:rsidRPr="00033FA2">
        <w:rPr>
          <w:rFonts w:ascii="Arial" w:hAnsi="Arial" w:cs="Arial"/>
          <w:sz w:val="22"/>
          <w:szCs w:val="22"/>
        </w:rPr>
        <w:t>sprzętu.</w:t>
      </w:r>
      <w:r w:rsidR="00970D8A" w:rsidRPr="00033FA2">
        <w:rPr>
          <w:rFonts w:ascii="Arial" w:hAnsi="Arial" w:cs="Arial"/>
          <w:sz w:val="22"/>
          <w:szCs w:val="22"/>
        </w:rPr>
        <w:t xml:space="preserve"> </w:t>
      </w:r>
      <w:r w:rsidR="00421D07" w:rsidRPr="00033FA2">
        <w:rPr>
          <w:rFonts w:ascii="Arial" w:hAnsi="Arial" w:cs="Arial"/>
          <w:sz w:val="22"/>
          <w:szCs w:val="22"/>
        </w:rPr>
        <w:t>Ponieważ obowiązującym wynagrodzeniem jest wynagrodzenie ryczałtowe, kosztorys ten będzie wykorzystywany do obliczenia należnego wynagrodzenia Wykonawcy w przypadku</w:t>
      </w:r>
      <w:r w:rsidR="00AA78B6" w:rsidRPr="00033FA2">
        <w:rPr>
          <w:rFonts w:ascii="Arial" w:hAnsi="Arial" w:cs="Arial"/>
          <w:sz w:val="22"/>
          <w:szCs w:val="22"/>
        </w:rPr>
        <w:t xml:space="preserve"> ewentualnego</w:t>
      </w:r>
      <w:r w:rsidR="00421D07" w:rsidRPr="00033FA2">
        <w:rPr>
          <w:rFonts w:ascii="Arial" w:hAnsi="Arial" w:cs="Arial"/>
          <w:sz w:val="22"/>
          <w:szCs w:val="22"/>
        </w:rPr>
        <w:t xml:space="preserve"> odstąpienia od umowy. Będzie on także podstawą do </w:t>
      </w:r>
      <w:r w:rsidR="00C47D2E" w:rsidRPr="00033FA2">
        <w:rPr>
          <w:rFonts w:ascii="Arial" w:hAnsi="Arial" w:cs="Arial"/>
          <w:sz w:val="22"/>
          <w:szCs w:val="22"/>
        </w:rPr>
        <w:t>wy</w:t>
      </w:r>
      <w:r w:rsidR="00421D07" w:rsidRPr="00033FA2">
        <w:rPr>
          <w:rFonts w:ascii="Arial" w:hAnsi="Arial" w:cs="Arial"/>
          <w:sz w:val="22"/>
          <w:szCs w:val="22"/>
        </w:rPr>
        <w:t>liczania</w:t>
      </w:r>
      <w:r w:rsidR="00421D07" w:rsidRPr="00033FA2">
        <w:rPr>
          <w:rFonts w:ascii="Arial" w:hAnsi="Arial" w:cs="Arial"/>
          <w:iCs/>
          <w:sz w:val="22"/>
          <w:szCs w:val="22"/>
        </w:rPr>
        <w:t xml:space="preserve"> </w:t>
      </w:r>
      <w:r w:rsidR="00203B7F" w:rsidRPr="00033FA2">
        <w:rPr>
          <w:rFonts w:ascii="Arial" w:hAnsi="Arial" w:cs="Arial"/>
          <w:iCs/>
          <w:sz w:val="22"/>
          <w:szCs w:val="22"/>
        </w:rPr>
        <w:t>wartości</w:t>
      </w:r>
      <w:r w:rsidR="00AA78B6" w:rsidRPr="00033FA2">
        <w:rPr>
          <w:rFonts w:ascii="Arial" w:hAnsi="Arial" w:cs="Arial"/>
          <w:iCs/>
          <w:sz w:val="22"/>
          <w:szCs w:val="22"/>
        </w:rPr>
        <w:t xml:space="preserve"> ewentualnego</w:t>
      </w:r>
      <w:r w:rsidR="00203B7F" w:rsidRPr="00033FA2">
        <w:rPr>
          <w:rFonts w:ascii="Arial" w:hAnsi="Arial" w:cs="Arial"/>
          <w:iCs/>
          <w:sz w:val="22"/>
          <w:szCs w:val="22"/>
        </w:rPr>
        <w:t xml:space="preserve"> rozszerzonego zakresu </w:t>
      </w:r>
      <w:r w:rsidR="00421D07" w:rsidRPr="00033FA2">
        <w:rPr>
          <w:rFonts w:ascii="Arial" w:hAnsi="Arial" w:cs="Arial"/>
          <w:iCs/>
          <w:sz w:val="22"/>
          <w:szCs w:val="22"/>
        </w:rPr>
        <w:t>robót budowlanych</w:t>
      </w:r>
      <w:r w:rsidR="00203B7F" w:rsidRPr="00033FA2">
        <w:rPr>
          <w:rFonts w:ascii="Arial" w:hAnsi="Arial" w:cs="Arial"/>
          <w:iCs/>
          <w:sz w:val="22"/>
          <w:szCs w:val="22"/>
        </w:rPr>
        <w:t>,</w:t>
      </w:r>
      <w:r w:rsidR="00421D07" w:rsidRPr="00033FA2">
        <w:rPr>
          <w:rFonts w:ascii="Arial" w:hAnsi="Arial" w:cs="Arial"/>
          <w:iCs/>
          <w:sz w:val="22"/>
          <w:szCs w:val="22"/>
        </w:rPr>
        <w:t xml:space="preserve"> wykraczających poza określenie przedmiotu zamówienia podstawowego</w:t>
      </w:r>
      <w:r w:rsidR="00203B7F" w:rsidRPr="00033FA2">
        <w:rPr>
          <w:rFonts w:ascii="Arial" w:hAnsi="Arial" w:cs="Arial"/>
          <w:iCs/>
          <w:sz w:val="22"/>
          <w:szCs w:val="22"/>
        </w:rPr>
        <w:t>,</w:t>
      </w:r>
      <w:r w:rsidR="00421D07" w:rsidRPr="00033FA2">
        <w:rPr>
          <w:rFonts w:ascii="Arial" w:hAnsi="Arial" w:cs="Arial"/>
          <w:iCs/>
          <w:sz w:val="22"/>
          <w:szCs w:val="22"/>
        </w:rPr>
        <w:t xml:space="preserve"> w sytuacji gdy umowa zostanie zmieniona (aneksowana) na podstawie  art. 455 ust. 1 pkt 3 lub art. 455 ust. 2 ustawy Pzp</w:t>
      </w:r>
      <w:r w:rsidR="00C47D2E" w:rsidRPr="00033FA2">
        <w:rPr>
          <w:rFonts w:ascii="Arial" w:hAnsi="Arial" w:cs="Arial"/>
          <w:iCs/>
          <w:sz w:val="22"/>
          <w:szCs w:val="22"/>
        </w:rPr>
        <w:t xml:space="preserve"> oraz będzie podstawą </w:t>
      </w:r>
      <w:r w:rsidR="00C47D2E" w:rsidRPr="00033FA2">
        <w:rPr>
          <w:rFonts w:ascii="Arial" w:hAnsi="Arial" w:cs="Arial"/>
          <w:sz w:val="22"/>
          <w:szCs w:val="22"/>
        </w:rPr>
        <w:t>do wyliczania wartości robót zaniechanych</w:t>
      </w:r>
      <w:r w:rsidR="00203B7F" w:rsidRPr="00033FA2">
        <w:rPr>
          <w:rFonts w:ascii="Arial" w:hAnsi="Arial" w:cs="Arial"/>
          <w:sz w:val="22"/>
          <w:szCs w:val="22"/>
        </w:rPr>
        <w:t>,</w:t>
      </w:r>
      <w:r w:rsidR="00C47D2E" w:rsidRPr="00033FA2">
        <w:rPr>
          <w:rFonts w:ascii="Arial" w:hAnsi="Arial" w:cs="Arial"/>
          <w:sz w:val="22"/>
          <w:szCs w:val="22"/>
        </w:rPr>
        <w:t xml:space="preserve"> </w:t>
      </w:r>
      <w:r w:rsidR="00203B7F" w:rsidRPr="00033FA2">
        <w:rPr>
          <w:rFonts w:ascii="Arial" w:hAnsi="Arial" w:cs="Arial"/>
          <w:iCs/>
          <w:sz w:val="22"/>
          <w:szCs w:val="22"/>
        </w:rPr>
        <w:t xml:space="preserve">w </w:t>
      </w:r>
      <w:r w:rsidR="006F7CC7" w:rsidRPr="00033FA2">
        <w:rPr>
          <w:rFonts w:ascii="Arial" w:hAnsi="Arial" w:cs="Arial"/>
          <w:iCs/>
          <w:sz w:val="22"/>
          <w:szCs w:val="22"/>
        </w:rPr>
        <w:t xml:space="preserve">przypadku </w:t>
      </w:r>
      <w:r w:rsidR="006F7CC7" w:rsidRPr="00033FA2">
        <w:rPr>
          <w:rFonts w:ascii="Arial" w:hAnsi="Arial" w:cs="Arial"/>
          <w:sz w:val="22"/>
          <w:szCs w:val="22"/>
        </w:rPr>
        <w:t>rezygnacji z wykonywania części (elementów) przedmiotu umowy przewidzianych w dokumentacji projektowej w</w:t>
      </w:r>
      <w:r w:rsidR="00B44E44" w:rsidRPr="00033FA2">
        <w:rPr>
          <w:rFonts w:ascii="Arial" w:hAnsi="Arial" w:cs="Arial"/>
          <w:sz w:val="22"/>
          <w:szCs w:val="22"/>
        </w:rPr>
        <w:t> </w:t>
      </w:r>
      <w:r w:rsidR="006F7CC7" w:rsidRPr="00033FA2">
        <w:rPr>
          <w:rFonts w:ascii="Arial" w:hAnsi="Arial" w:cs="Arial"/>
          <w:sz w:val="22"/>
          <w:szCs w:val="22"/>
        </w:rPr>
        <w:t>sytuacji, gdy ich wykonanie będzie zbędne do prawidłowego, tj. zgodnego z zasadami wiedzy technicznej i obowiązującymi na dzień odbioru robót przepisami, wykonania przedmiotu umowy.</w:t>
      </w:r>
      <w:r w:rsidR="00831B09" w:rsidRPr="00033FA2">
        <w:rPr>
          <w:rFonts w:ascii="Arial" w:hAnsi="Arial" w:cs="Arial"/>
          <w:sz w:val="22"/>
          <w:szCs w:val="22"/>
        </w:rPr>
        <w:t xml:space="preserve"> </w:t>
      </w:r>
    </w:p>
    <w:p w14:paraId="5882C0F3" w14:textId="71D125FE" w:rsidR="005D2C93" w:rsidRPr="00C316CB" w:rsidRDefault="00CC3A21" w:rsidP="00525687">
      <w:pPr>
        <w:numPr>
          <w:ilvl w:val="1"/>
          <w:numId w:val="2"/>
        </w:numPr>
        <w:tabs>
          <w:tab w:val="num" w:pos="709"/>
        </w:tabs>
        <w:spacing w:line="276" w:lineRule="auto"/>
        <w:ind w:left="720" w:hanging="436"/>
        <w:jc w:val="both"/>
        <w:rPr>
          <w:rFonts w:ascii="Arial" w:hAnsi="Arial" w:cs="Arial"/>
          <w:sz w:val="22"/>
          <w:szCs w:val="22"/>
        </w:rPr>
      </w:pPr>
      <w:r w:rsidRPr="00C316CB">
        <w:rPr>
          <w:rFonts w:ascii="Arial" w:hAnsi="Arial" w:cs="Arial"/>
          <w:b/>
          <w:bCs/>
          <w:sz w:val="22"/>
          <w:szCs w:val="22"/>
          <w:highlight w:val="yellow"/>
        </w:rPr>
        <w:tab/>
      </w:r>
      <w:r w:rsidR="00F56479" w:rsidRPr="00C316CB">
        <w:rPr>
          <w:rFonts w:ascii="Arial" w:hAnsi="Arial" w:cs="Arial"/>
          <w:sz w:val="22"/>
          <w:szCs w:val="22"/>
        </w:rPr>
        <w:t>najpóźniej w dniu przekazania placu budowy dostarczenie Zamawiającemu uzupełnionego oświadczenia kierownika budowy o rozpoczęciu budowy wraz z załącznikami,</w:t>
      </w:r>
    </w:p>
    <w:p w14:paraId="63FC7A40" w14:textId="590E2E76" w:rsidR="00771F38"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przedmiotu umowy zgodnie z dokumentacją, specyfikacjami technicznymi</w:t>
      </w:r>
      <w:r w:rsidR="00D61B8D" w:rsidRPr="00033FA2">
        <w:rPr>
          <w:rFonts w:ascii="Arial" w:hAnsi="Arial" w:cs="Arial"/>
          <w:sz w:val="22"/>
          <w:szCs w:val="22"/>
        </w:rPr>
        <w:t xml:space="preserve"> wykonania i odbioru robót</w:t>
      </w:r>
      <w:r w:rsidR="00F52576" w:rsidRPr="00033FA2">
        <w:rPr>
          <w:rFonts w:ascii="Arial" w:hAnsi="Arial" w:cs="Arial"/>
          <w:sz w:val="22"/>
          <w:szCs w:val="22"/>
        </w:rPr>
        <w:t xml:space="preserve">, </w:t>
      </w:r>
      <w:r w:rsidRPr="00033FA2">
        <w:rPr>
          <w:rFonts w:ascii="Arial" w:hAnsi="Arial" w:cs="Arial"/>
          <w:sz w:val="22"/>
          <w:szCs w:val="22"/>
        </w:rPr>
        <w:t>zasadami wiedzy technicznej, sztuki budowlanej i</w:t>
      </w:r>
      <w:r w:rsidR="00A27BB5" w:rsidRPr="00033FA2">
        <w:rPr>
          <w:rFonts w:ascii="Arial" w:hAnsi="Arial" w:cs="Arial"/>
          <w:sz w:val="22"/>
          <w:szCs w:val="22"/>
        </w:rPr>
        <w:t> </w:t>
      </w:r>
      <w:r w:rsidRPr="00033FA2">
        <w:rPr>
          <w:rFonts w:ascii="Arial" w:hAnsi="Arial" w:cs="Arial"/>
          <w:sz w:val="22"/>
          <w:szCs w:val="22"/>
        </w:rPr>
        <w:t>przepisami prawa oraz zapisami SWZ</w:t>
      </w:r>
      <w:r w:rsidR="00213B58" w:rsidRPr="00033FA2">
        <w:rPr>
          <w:rFonts w:ascii="Arial" w:hAnsi="Arial" w:cs="Arial"/>
          <w:sz w:val="22"/>
          <w:szCs w:val="22"/>
        </w:rPr>
        <w:t xml:space="preserve"> i niniejszej umowy</w:t>
      </w:r>
      <w:r w:rsidR="00D61B8D" w:rsidRPr="00033FA2">
        <w:rPr>
          <w:rFonts w:ascii="Arial" w:hAnsi="Arial" w:cs="Arial"/>
          <w:sz w:val="22"/>
          <w:szCs w:val="22"/>
        </w:rPr>
        <w:t>,</w:t>
      </w:r>
    </w:p>
    <w:p w14:paraId="089EE0AC" w14:textId="777E0F55"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lastRenderedPageBreak/>
        <w:t xml:space="preserve">przekazanie Zamawiającemu wykazu osób do kontaktu z Wykonawcą poprzez podanie nr telefonów </w:t>
      </w:r>
      <w:r w:rsidR="00D076AB" w:rsidRPr="00033FA2">
        <w:rPr>
          <w:rFonts w:ascii="Arial" w:hAnsi="Arial" w:cs="Arial"/>
          <w:sz w:val="22"/>
          <w:szCs w:val="22"/>
        </w:rPr>
        <w:t xml:space="preserve">oraz adresów mailowych (przede wszystkim do kierownika budowy) </w:t>
      </w:r>
      <w:r w:rsidRPr="00033FA2">
        <w:rPr>
          <w:rFonts w:ascii="Arial" w:hAnsi="Arial" w:cs="Arial"/>
          <w:sz w:val="22"/>
          <w:szCs w:val="22"/>
        </w:rPr>
        <w:t>w celu sprawnego i terminowego wykonania zamówienia,</w:t>
      </w:r>
    </w:p>
    <w:p w14:paraId="521DCC06" w14:textId="13E12F5F"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protokolarne</w:t>
      </w:r>
      <w:r w:rsidRPr="00033FA2">
        <w:rPr>
          <w:rFonts w:ascii="Arial" w:hAnsi="Arial" w:cs="Arial"/>
          <w:sz w:val="22"/>
          <w:szCs w:val="22"/>
        </w:rPr>
        <w:t xml:space="preserve"> przejęcie od Zamawiającego terenu budowy w terminie </w:t>
      </w:r>
      <w:r w:rsidR="00FF27D4" w:rsidRPr="00033FA2">
        <w:rPr>
          <w:rFonts w:ascii="Arial" w:hAnsi="Arial" w:cs="Arial"/>
          <w:sz w:val="22"/>
          <w:szCs w:val="22"/>
        </w:rPr>
        <w:t xml:space="preserve">wyznaczonym przez </w:t>
      </w:r>
      <w:r w:rsidR="00A633B3" w:rsidRPr="00033FA2">
        <w:rPr>
          <w:rFonts w:ascii="Arial" w:hAnsi="Arial" w:cs="Arial"/>
          <w:sz w:val="22"/>
          <w:szCs w:val="22"/>
        </w:rPr>
        <w:t>Zamawiającego,</w:t>
      </w:r>
    </w:p>
    <w:p w14:paraId="5C28DC18" w14:textId="07676EC5"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zaleca</w:t>
      </w:r>
      <w:r w:rsidRPr="00033FA2">
        <w:rPr>
          <w:rFonts w:ascii="Arial" w:hAnsi="Arial" w:cs="Arial"/>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033FA2">
        <w:rPr>
          <w:rFonts w:ascii="Arial" w:hAnsi="Arial" w:cs="Arial"/>
          <w:sz w:val="22"/>
          <w:szCs w:val="22"/>
        </w:rPr>
        <w:t>,</w:t>
      </w:r>
    </w:p>
    <w:p w14:paraId="6682DC84" w14:textId="324C03EE" w:rsidR="00267C22" w:rsidRPr="00033FA2" w:rsidRDefault="00E1522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zorganizowanie</w:t>
      </w:r>
      <w:r w:rsidRPr="00033FA2">
        <w:rPr>
          <w:rFonts w:ascii="Arial" w:hAnsi="Arial" w:cs="Arial"/>
          <w:sz w:val="22"/>
          <w:szCs w:val="22"/>
        </w:rPr>
        <w:t xml:space="preserve"> i zabezpieczeni</w:t>
      </w:r>
      <w:r w:rsidR="00173116" w:rsidRPr="00033FA2">
        <w:rPr>
          <w:rFonts w:ascii="Arial" w:hAnsi="Arial" w:cs="Arial"/>
          <w:sz w:val="22"/>
          <w:szCs w:val="22"/>
        </w:rPr>
        <w:t>e</w:t>
      </w:r>
      <w:r w:rsidRPr="00033FA2">
        <w:rPr>
          <w:rFonts w:ascii="Arial" w:hAnsi="Arial" w:cs="Arial"/>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033FA2">
        <w:rPr>
          <w:rFonts w:ascii="Arial" w:hAnsi="Arial" w:cs="Arial"/>
          <w:sz w:val="22"/>
          <w:szCs w:val="22"/>
        </w:rPr>
        <w:t>terenu budowy</w:t>
      </w:r>
      <w:r w:rsidRPr="00033FA2">
        <w:rPr>
          <w:rFonts w:ascii="Arial" w:hAnsi="Arial" w:cs="Arial"/>
          <w:sz w:val="22"/>
          <w:szCs w:val="22"/>
        </w:rPr>
        <w:t>, wyznaczenie miejsca składowania materiałów budowalnych, dojazdów i</w:t>
      </w:r>
      <w:r w:rsidR="00A27BB5" w:rsidRPr="00033FA2">
        <w:rPr>
          <w:rFonts w:ascii="Arial" w:hAnsi="Arial" w:cs="Arial"/>
          <w:sz w:val="22"/>
          <w:szCs w:val="22"/>
        </w:rPr>
        <w:t> </w:t>
      </w:r>
      <w:r w:rsidRPr="00033FA2">
        <w:rPr>
          <w:rFonts w:ascii="Arial" w:hAnsi="Arial" w:cs="Arial"/>
          <w:sz w:val="22"/>
          <w:szCs w:val="22"/>
        </w:rPr>
        <w:t>postojów pojazdów budowy i zaopatrzeniowych</w:t>
      </w:r>
      <w:r w:rsidR="00267C22" w:rsidRPr="00033FA2">
        <w:rPr>
          <w:rFonts w:ascii="Arial" w:hAnsi="Arial" w:cs="Arial"/>
          <w:sz w:val="22"/>
          <w:szCs w:val="22"/>
        </w:rPr>
        <w:t>. Wykonawca zobowiązany jest zorganizować zaplecze budowy na szczelnym i utwardzonym podłożu, które uniemożliwi ewentualne skażenie gruntu i wód podziemnych substancjami ropopochodnymi.</w:t>
      </w:r>
    </w:p>
    <w:p w14:paraId="2648ED51" w14:textId="1820F995" w:rsidR="00A37DA4" w:rsidRPr="00033FA2" w:rsidRDefault="00A37DA4"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w:t>
      </w:r>
      <w:r w:rsidR="0098393C" w:rsidRPr="00033FA2">
        <w:rPr>
          <w:rFonts w:ascii="Arial" w:hAnsi="Arial" w:cs="Arial"/>
          <w:sz w:val="22"/>
          <w:szCs w:val="22"/>
        </w:rPr>
        <w:t>ywanie</w:t>
      </w:r>
      <w:r w:rsidRPr="00033FA2">
        <w:rPr>
          <w:rFonts w:ascii="Arial" w:hAnsi="Arial" w:cs="Arial"/>
          <w:sz w:val="22"/>
          <w:szCs w:val="22"/>
        </w:rPr>
        <w:t xml:space="preserve"> zabezpiecze</w:t>
      </w:r>
      <w:r w:rsidR="0098393C" w:rsidRPr="00033FA2">
        <w:rPr>
          <w:rFonts w:ascii="Arial" w:hAnsi="Arial" w:cs="Arial"/>
          <w:sz w:val="22"/>
          <w:szCs w:val="22"/>
        </w:rPr>
        <w:t>ń</w:t>
      </w:r>
      <w:r w:rsidRPr="00033FA2">
        <w:rPr>
          <w:rFonts w:ascii="Arial" w:hAnsi="Arial" w:cs="Arial"/>
          <w:sz w:val="22"/>
          <w:szCs w:val="22"/>
        </w:rPr>
        <w:t xml:space="preserve"> przed uszkodzeniem</w:t>
      </w:r>
      <w:r w:rsidR="0098393C" w:rsidRPr="00033FA2">
        <w:rPr>
          <w:rFonts w:ascii="Arial" w:hAnsi="Arial" w:cs="Arial"/>
          <w:sz w:val="22"/>
          <w:szCs w:val="22"/>
        </w:rPr>
        <w:t>,</w:t>
      </w:r>
      <w:r w:rsidRPr="00033FA2">
        <w:rPr>
          <w:rFonts w:ascii="Arial" w:hAnsi="Arial" w:cs="Arial"/>
          <w:sz w:val="22"/>
          <w:szCs w:val="22"/>
        </w:rPr>
        <w:t xml:space="preserve"> w trakcie </w:t>
      </w:r>
      <w:r w:rsidR="0098393C" w:rsidRPr="00033FA2">
        <w:rPr>
          <w:rFonts w:ascii="Arial" w:hAnsi="Arial" w:cs="Arial"/>
          <w:sz w:val="22"/>
          <w:szCs w:val="22"/>
        </w:rPr>
        <w:t>wykonywania</w:t>
      </w:r>
      <w:r w:rsidRPr="00033FA2">
        <w:rPr>
          <w:rFonts w:ascii="Arial" w:hAnsi="Arial" w:cs="Arial"/>
          <w:sz w:val="22"/>
          <w:szCs w:val="22"/>
        </w:rPr>
        <w:t xml:space="preserve"> robót</w:t>
      </w:r>
      <w:r w:rsidR="0098393C" w:rsidRPr="00033FA2">
        <w:rPr>
          <w:rFonts w:ascii="Arial" w:hAnsi="Arial" w:cs="Arial"/>
          <w:sz w:val="22"/>
          <w:szCs w:val="22"/>
        </w:rPr>
        <w:t>,</w:t>
      </w:r>
      <w:r w:rsidRPr="00033FA2">
        <w:rPr>
          <w:rFonts w:ascii="Arial" w:hAnsi="Arial" w:cs="Arial"/>
          <w:sz w:val="22"/>
          <w:szCs w:val="22"/>
        </w:rPr>
        <w:t xml:space="preserve"> istniejących drzew i krzewów (pni, systemów korzeniowych, gałęzi)</w:t>
      </w:r>
      <w:r w:rsidR="00BF349C" w:rsidRPr="00033FA2">
        <w:rPr>
          <w:rFonts w:ascii="Arial" w:hAnsi="Arial" w:cs="Arial"/>
          <w:sz w:val="22"/>
          <w:szCs w:val="22"/>
        </w:rPr>
        <w:t xml:space="preserve"> – jeżeli dotyczy</w:t>
      </w:r>
      <w:r w:rsidRPr="00033FA2">
        <w:rPr>
          <w:rFonts w:ascii="Arial" w:hAnsi="Arial" w:cs="Arial"/>
          <w:sz w:val="22"/>
          <w:szCs w:val="22"/>
        </w:rPr>
        <w:t xml:space="preserve">, </w:t>
      </w:r>
    </w:p>
    <w:p w14:paraId="0B347FDC" w14:textId="7796A06C" w:rsidR="00A37DA4" w:rsidRPr="00033FA2" w:rsidRDefault="00A37DA4"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utrzymanie w czystości dróg (po których będzie odbywał się ruch pojazdów budowy i transportujących materiały) oraz posesji/działek w miejscach</w:t>
      </w:r>
      <w:r w:rsidR="0011146B" w:rsidRPr="00033FA2">
        <w:rPr>
          <w:rFonts w:ascii="Arial" w:hAnsi="Arial" w:cs="Arial"/>
          <w:sz w:val="22"/>
          <w:szCs w:val="22"/>
        </w:rPr>
        <w:t>,</w:t>
      </w:r>
      <w:r w:rsidRPr="00033FA2">
        <w:rPr>
          <w:rFonts w:ascii="Arial" w:hAnsi="Arial" w:cs="Arial"/>
          <w:sz w:val="22"/>
          <w:szCs w:val="22"/>
        </w:rPr>
        <w:t xml:space="preserve"> na których będą prowadzone roboty budowlane,</w:t>
      </w:r>
    </w:p>
    <w:p w14:paraId="77946993" w14:textId="2184349E" w:rsidR="0047660D" w:rsidRPr="00033FA2" w:rsidRDefault="0047660D"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ogranicz</w:t>
      </w:r>
      <w:r w:rsidR="00A37DA4" w:rsidRPr="00033FA2">
        <w:rPr>
          <w:rFonts w:ascii="Arial" w:hAnsi="Arial" w:cs="Arial"/>
          <w:sz w:val="22"/>
          <w:szCs w:val="22"/>
        </w:rPr>
        <w:t xml:space="preserve">enie </w:t>
      </w:r>
      <w:r w:rsidRPr="00033FA2">
        <w:rPr>
          <w:rFonts w:ascii="Arial" w:hAnsi="Arial" w:cs="Arial"/>
          <w:sz w:val="22"/>
          <w:szCs w:val="22"/>
        </w:rPr>
        <w:t>do minimum możliwoś</w:t>
      </w:r>
      <w:r w:rsidR="00A37DA4" w:rsidRPr="00033FA2">
        <w:rPr>
          <w:rFonts w:ascii="Arial" w:hAnsi="Arial" w:cs="Arial"/>
          <w:sz w:val="22"/>
          <w:szCs w:val="22"/>
        </w:rPr>
        <w:t>ci</w:t>
      </w:r>
      <w:r w:rsidRPr="00033FA2">
        <w:rPr>
          <w:rFonts w:ascii="Arial" w:hAnsi="Arial" w:cs="Arial"/>
          <w:sz w:val="22"/>
          <w:szCs w:val="22"/>
        </w:rPr>
        <w:t xml:space="preserve"> wykroczenia uciążliwości prac budowlanych (np. hałas, kurz) poza obszar objęty pracami i zagospodarowaniem w </w:t>
      </w:r>
      <w:r w:rsidR="00E60DA0" w:rsidRPr="00033FA2">
        <w:rPr>
          <w:rFonts w:ascii="Arial" w:hAnsi="Arial" w:cs="Arial"/>
          <w:sz w:val="22"/>
          <w:szCs w:val="22"/>
        </w:rPr>
        <w:t>dokumentacji projektowej,</w:t>
      </w:r>
    </w:p>
    <w:p w14:paraId="0A7CA2CB" w14:textId="6B77F457" w:rsidR="006B036C" w:rsidRPr="00033FA2" w:rsidRDefault="006B036C"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wykonywanie na własny koszt wszystkich niezbędnych badań, testów</w:t>
      </w:r>
      <w:r w:rsidR="004A7B25" w:rsidRPr="00033FA2">
        <w:rPr>
          <w:rFonts w:ascii="Arial" w:hAnsi="Arial" w:cs="Arial"/>
          <w:sz w:val="22"/>
          <w:szCs w:val="22"/>
        </w:rPr>
        <w:t>,</w:t>
      </w:r>
      <w:r w:rsidRPr="00033FA2">
        <w:rPr>
          <w:rFonts w:ascii="Arial" w:hAnsi="Arial" w:cs="Arial"/>
          <w:sz w:val="22"/>
          <w:szCs w:val="22"/>
        </w:rPr>
        <w:t xml:space="preserve"> prób,</w:t>
      </w:r>
      <w:r w:rsidR="004A7B25" w:rsidRPr="00033FA2">
        <w:rPr>
          <w:rFonts w:ascii="Arial" w:hAnsi="Arial" w:cs="Arial"/>
          <w:sz w:val="22"/>
          <w:szCs w:val="22"/>
        </w:rPr>
        <w:t xml:space="preserve"> pomiarów kontrolnych zgodnie z wymogami dokumentacji projektowej, STWiOR oraz przepisami prawa</w:t>
      </w:r>
      <w:r w:rsidR="00FF4A65" w:rsidRPr="00033FA2">
        <w:rPr>
          <w:rFonts w:ascii="Arial" w:hAnsi="Arial" w:cs="Arial"/>
          <w:sz w:val="22"/>
          <w:szCs w:val="22"/>
        </w:rPr>
        <w:t xml:space="preserve"> a także wykonywanie ekspertyz przez wykonawcę robót budowlanych na zlecenie inspektora nadzoru inwestorskiego lub  Zamawiającego</w:t>
      </w:r>
      <w:r w:rsidR="00E96FDB" w:rsidRPr="00033FA2">
        <w:rPr>
          <w:rFonts w:ascii="Arial" w:hAnsi="Arial" w:cs="Arial"/>
          <w:sz w:val="22"/>
          <w:szCs w:val="22"/>
        </w:rPr>
        <w:t xml:space="preserve"> (w uzasadnionych przypadkach)</w:t>
      </w:r>
      <w:r w:rsidR="00FF4A65" w:rsidRPr="00033FA2">
        <w:rPr>
          <w:rFonts w:ascii="Arial" w:hAnsi="Arial" w:cs="Arial"/>
          <w:sz w:val="22"/>
          <w:szCs w:val="22"/>
        </w:rPr>
        <w:t>,</w:t>
      </w:r>
    </w:p>
    <w:p w14:paraId="7E05F859" w14:textId="747027E4" w:rsidR="00727E62" w:rsidRPr="009B12A2" w:rsidRDefault="00B1281C" w:rsidP="00411910">
      <w:pPr>
        <w:numPr>
          <w:ilvl w:val="1"/>
          <w:numId w:val="2"/>
        </w:numPr>
        <w:tabs>
          <w:tab w:val="num" w:pos="709"/>
        </w:tabs>
        <w:spacing w:line="276" w:lineRule="auto"/>
        <w:ind w:left="720" w:hanging="436"/>
        <w:jc w:val="both"/>
        <w:rPr>
          <w:rFonts w:ascii="Arial" w:hAnsi="Arial" w:cs="Arial"/>
          <w:sz w:val="22"/>
          <w:szCs w:val="22"/>
        </w:rPr>
      </w:pPr>
      <w:r w:rsidRPr="009B12A2">
        <w:rPr>
          <w:rFonts w:ascii="Arial" w:hAnsi="Arial" w:cs="Arial"/>
          <w:sz w:val="22"/>
          <w:szCs w:val="22"/>
        </w:rPr>
        <w:t xml:space="preserve">informowanie zarządców sieci o terminie prowadzenia prac w przypadku ich wykonywania w pobliżu tych sieci, </w:t>
      </w:r>
      <w:r w:rsidR="006B036C" w:rsidRPr="009B12A2">
        <w:rPr>
          <w:rFonts w:ascii="Arial" w:hAnsi="Arial" w:cs="Arial"/>
          <w:sz w:val="22"/>
          <w:szCs w:val="22"/>
        </w:rPr>
        <w:t>informowanie wszelkich zarządców sieci podziemnych o rozpoczęciu prac i</w:t>
      </w:r>
      <w:r w:rsidRPr="009B12A2">
        <w:rPr>
          <w:rFonts w:ascii="Arial" w:hAnsi="Arial" w:cs="Arial"/>
          <w:sz w:val="22"/>
          <w:szCs w:val="22"/>
        </w:rPr>
        <w:t> </w:t>
      </w:r>
      <w:r w:rsidR="006B036C" w:rsidRPr="009B12A2">
        <w:rPr>
          <w:rFonts w:ascii="Arial" w:hAnsi="Arial" w:cs="Arial"/>
          <w:sz w:val="22"/>
          <w:szCs w:val="22"/>
        </w:rPr>
        <w:t>uzgadnianie z nimi sposobu zabezpieczenia tych sieci oraz uzyskanie zgód na czasowe wyłączenia i przełożenia elementów sieci mediów i</w:t>
      </w:r>
      <w:r w:rsidR="002F17A2" w:rsidRPr="009B12A2">
        <w:rPr>
          <w:rFonts w:ascii="Arial" w:hAnsi="Arial" w:cs="Arial"/>
          <w:sz w:val="22"/>
          <w:szCs w:val="22"/>
        </w:rPr>
        <w:t> </w:t>
      </w:r>
      <w:r w:rsidR="006B036C" w:rsidRPr="009B12A2">
        <w:rPr>
          <w:rFonts w:ascii="Arial" w:hAnsi="Arial" w:cs="Arial"/>
          <w:sz w:val="22"/>
          <w:szCs w:val="22"/>
        </w:rPr>
        <w:t>przyłączy w związku z prowadzonymi pracami budowlanymi – jeżeli wystąpi taka konieczność w trakcie wykonywania robót,</w:t>
      </w:r>
    </w:p>
    <w:p w14:paraId="18F78E08" w14:textId="1ABBE395" w:rsidR="00385EE6" w:rsidRPr="00033FA2" w:rsidRDefault="00385EE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zawiadamianie Zamawiającego o wszelkich wykopaliskach, przedmiotach wartościowych, budowlach oraz innych pozostałościach o znaczeniu geologicznym lub archeologicznym, odkrytych na terenie budowy, </w:t>
      </w:r>
    </w:p>
    <w:p w14:paraId="35169DDA" w14:textId="3DCE6660" w:rsidR="001826CF" w:rsidRPr="00033FA2" w:rsidRDefault="001826CF"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niezwłoczne informowanie Zamawiającego o przeprowadzanych na terenie budowy kontrolach </w:t>
      </w:r>
      <w:r w:rsidR="00A57EDA" w:rsidRPr="00033FA2">
        <w:rPr>
          <w:rFonts w:ascii="Arial" w:hAnsi="Arial" w:cs="Arial"/>
          <w:sz w:val="22"/>
          <w:szCs w:val="22"/>
        </w:rPr>
        <w:t xml:space="preserve">zewnętrznych </w:t>
      </w:r>
      <w:r w:rsidRPr="00033FA2">
        <w:rPr>
          <w:rFonts w:ascii="Arial" w:hAnsi="Arial" w:cs="Arial"/>
          <w:sz w:val="22"/>
          <w:szCs w:val="22"/>
        </w:rPr>
        <w:t>i zaistniałych wypadkach,</w:t>
      </w:r>
    </w:p>
    <w:p w14:paraId="73A9B022" w14:textId="30DAE448" w:rsidR="00A11036"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utrzymanie ładu i porządku na terenie budowy, a po zakończeniu robót pozostawienie terenu czystego i nadającego się do użytkowania,</w:t>
      </w:r>
      <w:r w:rsidR="00385EE6" w:rsidRPr="00033FA2">
        <w:rPr>
          <w:rFonts w:ascii="Arial" w:hAnsi="Arial" w:cs="Arial"/>
          <w:sz w:val="22"/>
          <w:szCs w:val="22"/>
        </w:rPr>
        <w:t xml:space="preserve"> </w:t>
      </w:r>
      <w:r w:rsidR="00A11036" w:rsidRPr="00033FA2">
        <w:rPr>
          <w:rFonts w:ascii="Arial" w:hAnsi="Arial" w:cs="Arial"/>
          <w:sz w:val="22"/>
          <w:szCs w:val="22"/>
        </w:rPr>
        <w:t xml:space="preserve">doprowadzenie terenu robót oraz terenu przyległego do prowadzonych robót po ich wykonaniu do </w:t>
      </w:r>
      <w:r w:rsidR="009D4524" w:rsidRPr="00033FA2">
        <w:rPr>
          <w:rFonts w:ascii="Arial" w:hAnsi="Arial" w:cs="Arial"/>
          <w:sz w:val="22"/>
          <w:szCs w:val="22"/>
        </w:rPr>
        <w:t xml:space="preserve">należytego </w:t>
      </w:r>
      <w:r w:rsidR="00A11036" w:rsidRPr="00033FA2">
        <w:rPr>
          <w:rFonts w:ascii="Arial" w:hAnsi="Arial" w:cs="Arial"/>
          <w:sz w:val="22"/>
          <w:szCs w:val="22"/>
        </w:rPr>
        <w:t>stanu,</w:t>
      </w:r>
    </w:p>
    <w:p w14:paraId="7DE8E18A" w14:textId="3144808C" w:rsidR="00365866" w:rsidRPr="00033FA2" w:rsidRDefault="0036586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czynności objętych zakresem umowy zgodnie z wymaganiami przepisów dotyczących ochrony środowiska, BHP, ppoż., w sposób nieuciążliwy dla ludzi i</w:t>
      </w:r>
      <w:r w:rsidR="005E3012" w:rsidRPr="00033FA2">
        <w:rPr>
          <w:rFonts w:ascii="Arial" w:hAnsi="Arial" w:cs="Arial"/>
          <w:sz w:val="22"/>
          <w:szCs w:val="22"/>
        </w:rPr>
        <w:t> </w:t>
      </w:r>
      <w:r w:rsidRPr="00033FA2">
        <w:rPr>
          <w:rFonts w:ascii="Arial" w:hAnsi="Arial" w:cs="Arial"/>
          <w:sz w:val="22"/>
          <w:szCs w:val="22"/>
        </w:rPr>
        <w:t>środowiska oraz zapewniający bezpieczeństwo osób oraz mienia,</w:t>
      </w:r>
    </w:p>
    <w:p w14:paraId="02913737" w14:textId="77777777" w:rsidR="00E87D63" w:rsidRPr="00033FA2" w:rsidRDefault="009C5FE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lastRenderedPageBreak/>
        <w:t>usu</w:t>
      </w:r>
      <w:r w:rsidR="001F3CE4" w:rsidRPr="00033FA2">
        <w:rPr>
          <w:rFonts w:ascii="Arial" w:hAnsi="Arial" w:cs="Arial"/>
          <w:sz w:val="22"/>
          <w:szCs w:val="22"/>
        </w:rPr>
        <w:t>wa</w:t>
      </w:r>
      <w:r w:rsidRPr="00033FA2">
        <w:rPr>
          <w:rFonts w:ascii="Arial" w:hAnsi="Arial" w:cs="Arial"/>
          <w:sz w:val="22"/>
          <w:szCs w:val="22"/>
        </w:rPr>
        <w:t>nie</w:t>
      </w:r>
      <w:r w:rsidR="001F3CE4" w:rsidRPr="00033FA2">
        <w:rPr>
          <w:rFonts w:ascii="Arial" w:hAnsi="Arial" w:cs="Arial"/>
          <w:sz w:val="22"/>
          <w:szCs w:val="22"/>
        </w:rPr>
        <w:t>,</w:t>
      </w:r>
      <w:r w:rsidRPr="00033FA2">
        <w:rPr>
          <w:rFonts w:ascii="Arial" w:hAnsi="Arial" w:cs="Arial"/>
          <w:sz w:val="22"/>
          <w:szCs w:val="22"/>
        </w:rPr>
        <w:t xml:space="preserve"> </w:t>
      </w:r>
      <w:r w:rsidR="001F3CE4" w:rsidRPr="00033FA2">
        <w:rPr>
          <w:rFonts w:ascii="Arial" w:hAnsi="Arial" w:cs="Arial"/>
          <w:sz w:val="22"/>
          <w:szCs w:val="22"/>
        </w:rPr>
        <w:t xml:space="preserve">na własny koszt, </w:t>
      </w:r>
      <w:r w:rsidRPr="00033FA2">
        <w:rPr>
          <w:rFonts w:ascii="Arial" w:hAnsi="Arial" w:cs="Arial"/>
          <w:sz w:val="22"/>
          <w:szCs w:val="22"/>
        </w:rPr>
        <w:t>z placu budowy wszystki</w:t>
      </w:r>
      <w:r w:rsidR="001F3CE4" w:rsidRPr="00033FA2">
        <w:rPr>
          <w:rFonts w:ascii="Arial" w:hAnsi="Arial" w:cs="Arial"/>
          <w:sz w:val="22"/>
          <w:szCs w:val="22"/>
        </w:rPr>
        <w:t>ch</w:t>
      </w:r>
      <w:r w:rsidRPr="00033FA2">
        <w:rPr>
          <w:rFonts w:ascii="Arial" w:hAnsi="Arial" w:cs="Arial"/>
          <w:sz w:val="22"/>
          <w:szCs w:val="22"/>
        </w:rPr>
        <w:t xml:space="preserve"> odpad</w:t>
      </w:r>
      <w:r w:rsidR="001F3CE4" w:rsidRPr="00033FA2">
        <w:rPr>
          <w:rFonts w:ascii="Arial" w:hAnsi="Arial" w:cs="Arial"/>
          <w:sz w:val="22"/>
          <w:szCs w:val="22"/>
        </w:rPr>
        <w:t>ów</w:t>
      </w:r>
      <w:r w:rsidRPr="00033FA2">
        <w:rPr>
          <w:rFonts w:ascii="Arial" w:hAnsi="Arial" w:cs="Arial"/>
          <w:sz w:val="22"/>
          <w:szCs w:val="22"/>
        </w:rPr>
        <w:t xml:space="preserve"> powstając</w:t>
      </w:r>
      <w:r w:rsidR="001F3CE4" w:rsidRPr="00033FA2">
        <w:rPr>
          <w:rFonts w:ascii="Arial" w:hAnsi="Arial" w:cs="Arial"/>
          <w:sz w:val="22"/>
          <w:szCs w:val="22"/>
        </w:rPr>
        <w:t>ych</w:t>
      </w:r>
      <w:r w:rsidRPr="00033FA2">
        <w:rPr>
          <w:rFonts w:ascii="Arial" w:hAnsi="Arial" w:cs="Arial"/>
          <w:sz w:val="22"/>
          <w:szCs w:val="22"/>
        </w:rPr>
        <w:t xml:space="preserve"> podczas realizacji inwestycji. Zanieczyszczenia i odpady powstałe w związku z realizacją niniejszej umowy stanowią własność Wykonawcy, należy je wywieźć poza teren budowy oraz zagospodarować z uwzględnieniem przepisów ustawy o odpadach  z dnia 14 grudnia 2012 r. (tekst jedn. Dz. U. z 2021 r., poz. 779 ze zm.). Wykonawcę obciążają wszelkie koszty, działania i obowiązki związane z ich usunięciem, przechowywaniem i z prawidłowym gospodarowaniem tymi odpadami.         </w:t>
      </w:r>
    </w:p>
    <w:p w14:paraId="3C98B61D" w14:textId="5E9054C7" w:rsidR="00AE4713" w:rsidRPr="00033FA2" w:rsidRDefault="00AE4713"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w:t>
      </w:r>
      <w:r w:rsidR="00986F2F" w:rsidRPr="00033FA2">
        <w:rPr>
          <w:rFonts w:ascii="Arial" w:hAnsi="Arial" w:cs="Arial"/>
          <w:sz w:val="22"/>
          <w:szCs w:val="22"/>
        </w:rPr>
        <w:t>yw</w:t>
      </w:r>
      <w:r w:rsidRPr="00033FA2">
        <w:rPr>
          <w:rFonts w:ascii="Arial" w:hAnsi="Arial" w:cs="Arial"/>
          <w:sz w:val="22"/>
          <w:szCs w:val="22"/>
        </w:rPr>
        <w:t xml:space="preserve">anie </w:t>
      </w:r>
      <w:r w:rsidR="00986F2F" w:rsidRPr="00033FA2">
        <w:rPr>
          <w:rFonts w:ascii="Arial" w:hAnsi="Arial" w:cs="Arial"/>
          <w:sz w:val="22"/>
          <w:szCs w:val="22"/>
        </w:rPr>
        <w:t xml:space="preserve">przez kierownika budowy </w:t>
      </w:r>
      <w:r w:rsidRPr="00033FA2">
        <w:rPr>
          <w:rFonts w:ascii="Arial" w:hAnsi="Arial" w:cs="Arial"/>
          <w:sz w:val="22"/>
          <w:szCs w:val="22"/>
        </w:rPr>
        <w:t>czynności wymienionych w art. 22 ustawy Prawo budowlane,</w:t>
      </w:r>
    </w:p>
    <w:p w14:paraId="498F5A31" w14:textId="556EAC89"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realizacja zaleceń i poleceń Inspektor</w:t>
      </w:r>
      <w:r w:rsidR="002F7427" w:rsidRPr="00033FA2">
        <w:rPr>
          <w:rFonts w:ascii="Arial" w:hAnsi="Arial" w:cs="Arial"/>
          <w:sz w:val="22"/>
          <w:szCs w:val="22"/>
        </w:rPr>
        <w:t>a</w:t>
      </w:r>
      <w:r w:rsidRPr="00033FA2">
        <w:rPr>
          <w:rFonts w:ascii="Arial" w:hAnsi="Arial" w:cs="Arial"/>
          <w:sz w:val="22"/>
          <w:szCs w:val="22"/>
        </w:rPr>
        <w:t xml:space="preserve"> nadzoru inwestorskiego,</w:t>
      </w:r>
      <w:r w:rsidR="001826CF" w:rsidRPr="00033FA2">
        <w:rPr>
          <w:rFonts w:ascii="Arial" w:hAnsi="Arial" w:cs="Arial"/>
          <w:sz w:val="22"/>
          <w:szCs w:val="22"/>
        </w:rPr>
        <w:t xml:space="preserve"> </w:t>
      </w:r>
    </w:p>
    <w:p w14:paraId="1B83D39C" w14:textId="77777777"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robót tymczasowych, które mogą być potrzebne podczas wykonywania robót podstawowych,</w:t>
      </w:r>
    </w:p>
    <w:p w14:paraId="2B59B7ED" w14:textId="29699F24"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pisemne informowanie Inspektora nadzoru inwestorskiego o terminie odbioru robót ulegających zakryciu oraz terminie odbioru robót zanikających. Jeżeli Wykonawca nie poinformował o tych faktach Inspektor</w:t>
      </w:r>
      <w:r w:rsidR="00F97743" w:rsidRPr="00033FA2">
        <w:rPr>
          <w:rFonts w:ascii="Arial" w:hAnsi="Arial" w:cs="Arial"/>
          <w:sz w:val="22"/>
          <w:szCs w:val="22"/>
        </w:rPr>
        <w:t>a</w:t>
      </w:r>
      <w:r w:rsidRPr="00033FA2">
        <w:rPr>
          <w:rFonts w:ascii="Arial" w:hAnsi="Arial" w:cs="Arial"/>
          <w:sz w:val="22"/>
          <w:szCs w:val="22"/>
        </w:rPr>
        <w:t xml:space="preserve"> nadzoru inwestorskiego zobowiązany jest na żądanie Inspektor</w:t>
      </w:r>
      <w:r w:rsidR="00F97743" w:rsidRPr="00033FA2">
        <w:rPr>
          <w:rFonts w:ascii="Arial" w:hAnsi="Arial" w:cs="Arial"/>
          <w:sz w:val="22"/>
          <w:szCs w:val="22"/>
        </w:rPr>
        <w:t>a</w:t>
      </w:r>
      <w:r w:rsidRPr="00033FA2">
        <w:rPr>
          <w:rFonts w:ascii="Arial" w:hAnsi="Arial" w:cs="Arial"/>
          <w:sz w:val="22"/>
          <w:szCs w:val="22"/>
        </w:rPr>
        <w:t xml:space="preserve"> nadzoru odkryć roboty lub wykonać otwory niezbędne do zbadania robót, a</w:t>
      </w:r>
      <w:r w:rsidR="00E60C70" w:rsidRPr="00033FA2">
        <w:rPr>
          <w:rFonts w:ascii="Arial" w:hAnsi="Arial" w:cs="Arial"/>
          <w:sz w:val="22"/>
          <w:szCs w:val="22"/>
        </w:rPr>
        <w:t> </w:t>
      </w:r>
      <w:r w:rsidRPr="00033FA2">
        <w:rPr>
          <w:rFonts w:ascii="Arial" w:hAnsi="Arial" w:cs="Arial"/>
          <w:sz w:val="22"/>
          <w:szCs w:val="22"/>
        </w:rPr>
        <w:t>następnie przywrócić roboty do stanu poprzedniego,</w:t>
      </w:r>
    </w:p>
    <w:p w14:paraId="0AEDBCC4" w14:textId="3B56FC81" w:rsidR="00055F77" w:rsidRPr="00033FA2" w:rsidRDefault="00055F77"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usuwanie kolizji z istniejącą infrastrukturą wynikłych przy realizacji zamówienia w</w:t>
      </w:r>
      <w:r w:rsidR="00A27BB5" w:rsidRPr="00033FA2">
        <w:rPr>
          <w:rFonts w:ascii="Arial" w:hAnsi="Arial" w:cs="Arial"/>
          <w:sz w:val="22"/>
          <w:szCs w:val="22"/>
        </w:rPr>
        <w:t> </w:t>
      </w:r>
      <w:r w:rsidRPr="00033FA2">
        <w:rPr>
          <w:rFonts w:ascii="Arial" w:hAnsi="Arial" w:cs="Arial"/>
          <w:sz w:val="22"/>
          <w:szCs w:val="22"/>
        </w:rPr>
        <w:t>związku z niewłaściwym wykonywaniem robót lub błędów Wykonawcy,</w:t>
      </w:r>
    </w:p>
    <w:p w14:paraId="43A41AA0" w14:textId="5B028C1B"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 przypadku zniszczenia lub uszkodzenia wykonanych robót, ich części bądź majątku Zamawiającego lub osób trzecich – naprawienie ich i doprowadzenie do stanu poprzedniego</w:t>
      </w:r>
      <w:r w:rsidR="006640E0" w:rsidRPr="00033FA2">
        <w:rPr>
          <w:rFonts w:ascii="Arial" w:hAnsi="Arial" w:cs="Arial"/>
          <w:sz w:val="22"/>
          <w:szCs w:val="22"/>
        </w:rPr>
        <w:t>,</w:t>
      </w:r>
    </w:p>
    <w:p w14:paraId="1587C215" w14:textId="1A517267"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skompletowanie i przedstawienie Zamawiającemu dokumentów pozwalających na ocenę prawidłowego wykonania przedmiotu umowy, w szczególności: protokołów badań i sprawdzeń, zaświadczeń właściwych jednostek i</w:t>
      </w:r>
      <w:r w:rsidR="0042061C" w:rsidRPr="00033FA2">
        <w:rPr>
          <w:rFonts w:ascii="Arial" w:hAnsi="Arial" w:cs="Arial"/>
          <w:sz w:val="22"/>
          <w:szCs w:val="22"/>
        </w:rPr>
        <w:t> </w:t>
      </w:r>
      <w:r w:rsidRPr="00033FA2">
        <w:rPr>
          <w:rFonts w:ascii="Arial" w:hAnsi="Arial" w:cs="Arial"/>
          <w:sz w:val="22"/>
          <w:szCs w:val="22"/>
        </w:rPr>
        <w:t>organów wymaganych przepisami, deklaracji właściwości użytkowych, certyfikatów,</w:t>
      </w:r>
      <w:r w:rsidR="00330E28" w:rsidRPr="00033FA2">
        <w:rPr>
          <w:rFonts w:ascii="Arial" w:hAnsi="Arial" w:cs="Arial"/>
          <w:sz w:val="22"/>
          <w:szCs w:val="22"/>
        </w:rPr>
        <w:t xml:space="preserve"> </w:t>
      </w:r>
    </w:p>
    <w:p w14:paraId="009DC564" w14:textId="50A320B3" w:rsidR="00AE4713" w:rsidRPr="00033FA2" w:rsidRDefault="00B2593E"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w:t>
      </w:r>
      <w:r w:rsidR="00AE4713" w:rsidRPr="00033FA2">
        <w:rPr>
          <w:rFonts w:ascii="Arial" w:hAnsi="Arial" w:cs="Arial"/>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3BB25F34" w:rsidR="00AE4713" w:rsidRPr="00033FA2" w:rsidRDefault="00B2593E"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w:t>
      </w:r>
      <w:r w:rsidR="00AE4713" w:rsidRPr="00033FA2">
        <w:rPr>
          <w:rFonts w:ascii="Arial" w:hAnsi="Arial" w:cs="Arial"/>
          <w:sz w:val="22"/>
          <w:szCs w:val="22"/>
        </w:rPr>
        <w:t xml:space="preserve"> przypadku zaistnienia konieczności wykonania robót nie ujętych w dokumentacji projektowej oraz SWZ, a niezbędnych do prawidłowego </w:t>
      </w:r>
      <w:r w:rsidR="00A27BB5" w:rsidRPr="00033FA2">
        <w:rPr>
          <w:rFonts w:ascii="Arial" w:hAnsi="Arial" w:cs="Arial"/>
          <w:sz w:val="22"/>
          <w:szCs w:val="22"/>
        </w:rPr>
        <w:t>wykonania</w:t>
      </w:r>
      <w:r w:rsidR="00AE4713" w:rsidRPr="00033FA2">
        <w:rPr>
          <w:rFonts w:ascii="Arial" w:hAnsi="Arial" w:cs="Arial"/>
          <w:sz w:val="22"/>
          <w:szCs w:val="22"/>
        </w:rPr>
        <w:t xml:space="preserve"> zadania Wykonawca nie może ich zrealizować bez zgody Zamawiającego. Wszelkie samoistne dyspozycje Inspektora Nadzoru i Kierownika Budowy będą w tym zakresie bezskuteczne. Wykonawca poinformuje</w:t>
      </w:r>
      <w:r w:rsidR="000C41D0" w:rsidRPr="00033FA2">
        <w:rPr>
          <w:rFonts w:ascii="Arial" w:hAnsi="Arial" w:cs="Arial"/>
          <w:sz w:val="22"/>
          <w:szCs w:val="22"/>
        </w:rPr>
        <w:t xml:space="preserve"> pisemnie</w:t>
      </w:r>
      <w:r w:rsidR="00AE4713" w:rsidRPr="00033FA2">
        <w:rPr>
          <w:rFonts w:ascii="Arial" w:hAnsi="Arial" w:cs="Arial"/>
          <w:sz w:val="22"/>
          <w:szCs w:val="22"/>
        </w:rPr>
        <w:t xml:space="preserve"> Zamawiającego o zaistniałej sytuacji w celu określenia rodzaju i sposobu wykonania prac.</w:t>
      </w:r>
      <w:r w:rsidR="00ED06DF" w:rsidRPr="00033FA2">
        <w:rPr>
          <w:rFonts w:ascii="Arial" w:hAnsi="Arial" w:cs="Arial"/>
          <w:sz w:val="22"/>
          <w:szCs w:val="22"/>
        </w:rPr>
        <w:t xml:space="preserve"> Rozpoczęcie wykonywania robót budowlanych wykraczających poza zakres przedmiotu niniejszej umowy, może nastąpić po podpisaniu przez Strony umowy, aneksu zmieniającego umowę w tym zakresie. Podstawą do podpisania aneksu będzie protokół konieczności potwierdzony przez inspektora nadzoru, projektanta i zatwierdzony przez Strony umowy. Protokół ten musi zawierać uzasadnienie wskazujące, że spełnione zostały przesłanki, o których mowa w</w:t>
      </w:r>
      <w:r w:rsidR="007E1F33" w:rsidRPr="00033FA2">
        <w:rPr>
          <w:rFonts w:ascii="Arial" w:hAnsi="Arial" w:cs="Arial"/>
          <w:sz w:val="22"/>
          <w:szCs w:val="22"/>
        </w:rPr>
        <w:t> </w:t>
      </w:r>
      <w:r w:rsidR="00ED06DF" w:rsidRPr="00033FA2">
        <w:rPr>
          <w:rFonts w:ascii="Arial" w:hAnsi="Arial" w:cs="Arial"/>
          <w:sz w:val="22"/>
          <w:szCs w:val="22"/>
        </w:rPr>
        <w:t>art. 455 ust. 1 pkt 3 lub art. 455 ust. 2 ustawy Pzp.</w:t>
      </w:r>
    </w:p>
    <w:p w14:paraId="262062D1" w14:textId="450C47CC" w:rsidR="00AE4713" w:rsidRPr="00033FA2" w:rsidRDefault="00D64A1E" w:rsidP="00411910">
      <w:pPr>
        <w:numPr>
          <w:ilvl w:val="1"/>
          <w:numId w:val="2"/>
        </w:numPr>
        <w:tabs>
          <w:tab w:val="left" w:pos="284"/>
          <w:tab w:val="num" w:pos="709"/>
        </w:tabs>
        <w:spacing w:line="276" w:lineRule="auto"/>
        <w:ind w:left="720" w:hanging="436"/>
        <w:jc w:val="both"/>
        <w:rPr>
          <w:rFonts w:ascii="Arial" w:hAnsi="Arial" w:cs="Arial"/>
          <w:sz w:val="22"/>
          <w:szCs w:val="22"/>
        </w:rPr>
      </w:pPr>
      <w:bookmarkStart w:id="3" w:name="_Hlk11174728"/>
      <w:r w:rsidRPr="00033FA2">
        <w:rPr>
          <w:rFonts w:ascii="Arial" w:hAnsi="Arial" w:cs="Arial"/>
          <w:sz w:val="22"/>
          <w:szCs w:val="22"/>
        </w:rPr>
        <w:t>w</w:t>
      </w:r>
      <w:r w:rsidR="00AE4713" w:rsidRPr="00033FA2">
        <w:rPr>
          <w:rFonts w:ascii="Arial" w:hAnsi="Arial" w:cs="Arial"/>
          <w:sz w:val="22"/>
          <w:szCs w:val="22"/>
        </w:rPr>
        <w:t xml:space="preserve">szelkie propozycje zmian związanych z technologią lub materiałami dotyczącymi wykonania przedmiotu zamówienia muszą być zgłoszone przez Wykonawcę pisemnie do Zamawiającego. Warunkiem </w:t>
      </w:r>
      <w:r w:rsidR="00AD2258" w:rsidRPr="00033FA2">
        <w:rPr>
          <w:rFonts w:ascii="Arial" w:hAnsi="Arial" w:cs="Arial"/>
          <w:sz w:val="22"/>
          <w:szCs w:val="22"/>
        </w:rPr>
        <w:t>wprowadzenia rozwiązań zamiennych</w:t>
      </w:r>
      <w:r w:rsidR="00AE4713" w:rsidRPr="00033FA2">
        <w:rPr>
          <w:rFonts w:ascii="Arial" w:hAnsi="Arial" w:cs="Arial"/>
          <w:sz w:val="22"/>
          <w:szCs w:val="22"/>
        </w:rPr>
        <w:t xml:space="preserve"> jest uzyskanie </w:t>
      </w:r>
      <w:r w:rsidR="00AE4713" w:rsidRPr="00033FA2">
        <w:rPr>
          <w:rFonts w:ascii="Arial" w:hAnsi="Arial" w:cs="Arial"/>
          <w:sz w:val="22"/>
          <w:szCs w:val="22"/>
        </w:rPr>
        <w:lastRenderedPageBreak/>
        <w:t>każdorazowo akceptacji Zamawiającego</w:t>
      </w:r>
      <w:r w:rsidR="009550BB" w:rsidRPr="00033FA2">
        <w:rPr>
          <w:rFonts w:ascii="Arial" w:hAnsi="Arial" w:cs="Arial"/>
          <w:sz w:val="22"/>
          <w:szCs w:val="22"/>
        </w:rPr>
        <w:t xml:space="preserve"> działającego w porozumieniu z </w:t>
      </w:r>
      <w:r w:rsidR="00AE4713" w:rsidRPr="00033FA2">
        <w:rPr>
          <w:rFonts w:ascii="Arial" w:hAnsi="Arial" w:cs="Arial"/>
          <w:sz w:val="22"/>
          <w:szCs w:val="22"/>
        </w:rPr>
        <w:t>Inspektor</w:t>
      </w:r>
      <w:r w:rsidR="009550BB" w:rsidRPr="00033FA2">
        <w:rPr>
          <w:rFonts w:ascii="Arial" w:hAnsi="Arial" w:cs="Arial"/>
          <w:sz w:val="22"/>
          <w:szCs w:val="22"/>
        </w:rPr>
        <w:t>em</w:t>
      </w:r>
      <w:r w:rsidR="00AE4713" w:rsidRPr="00033FA2">
        <w:rPr>
          <w:rFonts w:ascii="Arial" w:hAnsi="Arial" w:cs="Arial"/>
          <w:sz w:val="22"/>
          <w:szCs w:val="22"/>
        </w:rPr>
        <w:t xml:space="preserve"> Nadzoru</w:t>
      </w:r>
      <w:r w:rsidR="009550BB" w:rsidRPr="00033FA2">
        <w:rPr>
          <w:rFonts w:ascii="Arial" w:hAnsi="Arial" w:cs="Arial"/>
          <w:sz w:val="22"/>
          <w:szCs w:val="22"/>
        </w:rPr>
        <w:t xml:space="preserve"> </w:t>
      </w:r>
      <w:r w:rsidR="00AE4713" w:rsidRPr="00033FA2">
        <w:rPr>
          <w:rFonts w:ascii="Arial" w:hAnsi="Arial" w:cs="Arial"/>
          <w:sz w:val="22"/>
          <w:szCs w:val="22"/>
        </w:rPr>
        <w:t>oraz podpisanie aneksu do umowy wprowadzającego za</w:t>
      </w:r>
      <w:r w:rsidR="0055331E" w:rsidRPr="00033FA2">
        <w:rPr>
          <w:rFonts w:ascii="Arial" w:hAnsi="Arial" w:cs="Arial"/>
          <w:sz w:val="22"/>
          <w:szCs w:val="22"/>
        </w:rPr>
        <w:t>akceptowane</w:t>
      </w:r>
      <w:r w:rsidR="00AE4713" w:rsidRPr="00033FA2">
        <w:rPr>
          <w:rFonts w:ascii="Arial" w:hAnsi="Arial" w:cs="Arial"/>
          <w:sz w:val="22"/>
          <w:szCs w:val="22"/>
        </w:rPr>
        <w:t xml:space="preserve"> zmiany.</w:t>
      </w:r>
      <w:bookmarkEnd w:id="3"/>
      <w:r w:rsidR="00AE4713" w:rsidRPr="00033FA2">
        <w:rPr>
          <w:rFonts w:ascii="Arial" w:hAnsi="Arial" w:cs="Arial"/>
          <w:sz w:val="22"/>
          <w:szCs w:val="22"/>
        </w:rPr>
        <w:t xml:space="preserve"> </w:t>
      </w:r>
    </w:p>
    <w:p w14:paraId="437BA9E4" w14:textId="788282C8" w:rsidR="00AE4713" w:rsidRPr="00033FA2" w:rsidRDefault="00AE4713"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Wykonawca, który zaproponuje w trakcie robót rozwiązania </w:t>
      </w:r>
      <w:r w:rsidR="00E505BF" w:rsidRPr="00033FA2">
        <w:rPr>
          <w:rFonts w:ascii="Arial" w:hAnsi="Arial" w:cs="Arial"/>
          <w:sz w:val="22"/>
          <w:szCs w:val="22"/>
        </w:rPr>
        <w:t>zamienne</w:t>
      </w:r>
      <w:r w:rsidRPr="00033FA2">
        <w:rPr>
          <w:rFonts w:ascii="Arial" w:hAnsi="Arial" w:cs="Arial"/>
          <w:sz w:val="22"/>
          <w:szCs w:val="22"/>
        </w:rPr>
        <w:t xml:space="preserve"> wymagające uzyskania decyzji zamiennych, będzie musiał - w ramach wykonania zamówienia, w</w:t>
      </w:r>
      <w:r w:rsidR="00A27BB5" w:rsidRPr="00033FA2">
        <w:rPr>
          <w:rFonts w:ascii="Arial" w:hAnsi="Arial" w:cs="Arial"/>
          <w:sz w:val="22"/>
          <w:szCs w:val="22"/>
        </w:rPr>
        <w:t> </w:t>
      </w:r>
      <w:r w:rsidRPr="00033FA2">
        <w:rPr>
          <w:rFonts w:ascii="Arial" w:hAnsi="Arial" w:cs="Arial"/>
          <w:sz w:val="22"/>
          <w:szCs w:val="22"/>
        </w:rPr>
        <w:t>imieniu Zamawiającego i za jego zgodą,</w:t>
      </w:r>
      <w:r w:rsidR="00E505BF" w:rsidRPr="00033FA2">
        <w:rPr>
          <w:rFonts w:ascii="Arial" w:hAnsi="Arial" w:cs="Arial"/>
          <w:sz w:val="22"/>
          <w:szCs w:val="22"/>
        </w:rPr>
        <w:t xml:space="preserve"> na swój koszt,</w:t>
      </w:r>
      <w:r w:rsidRPr="00033FA2">
        <w:rPr>
          <w:rFonts w:ascii="Arial" w:hAnsi="Arial" w:cs="Arial"/>
          <w:sz w:val="22"/>
          <w:szCs w:val="22"/>
        </w:rPr>
        <w:t xml:space="preserve"> uzyskać powyższe decyzje gwarantując jednocześnie wykonanie zamówienia w terminie wynikającym z umowy.</w:t>
      </w:r>
    </w:p>
    <w:p w14:paraId="7A3171FB" w14:textId="77777777" w:rsidR="00AE4713" w:rsidRPr="00033FA2" w:rsidRDefault="00AE4713" w:rsidP="00411910">
      <w:pPr>
        <w:numPr>
          <w:ilvl w:val="0"/>
          <w:numId w:val="2"/>
        </w:numPr>
        <w:tabs>
          <w:tab w:val="clear" w:pos="1418"/>
          <w:tab w:val="num" w:pos="284"/>
        </w:tabs>
        <w:spacing w:line="276" w:lineRule="auto"/>
        <w:ind w:left="0"/>
        <w:jc w:val="both"/>
        <w:rPr>
          <w:rFonts w:ascii="Arial" w:hAnsi="Arial" w:cs="Arial"/>
          <w:sz w:val="22"/>
          <w:szCs w:val="22"/>
        </w:rPr>
      </w:pPr>
      <w:r w:rsidRPr="00033FA2">
        <w:rPr>
          <w:rFonts w:ascii="Arial" w:hAnsi="Arial" w:cs="Arial"/>
          <w:sz w:val="22"/>
          <w:szCs w:val="22"/>
        </w:rPr>
        <w:t>Zamawiający wymaga, aby:</w:t>
      </w:r>
    </w:p>
    <w:p w14:paraId="55EEA870" w14:textId="5DDD6747"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kierowni</w:t>
      </w:r>
      <w:r w:rsidR="00126387" w:rsidRPr="00033FA2">
        <w:rPr>
          <w:rFonts w:ascii="Arial" w:hAnsi="Arial" w:cs="Arial"/>
          <w:sz w:val="22"/>
          <w:szCs w:val="22"/>
        </w:rPr>
        <w:t>k</w:t>
      </w:r>
      <w:r w:rsidR="00DC076C" w:rsidRPr="00033FA2">
        <w:rPr>
          <w:rFonts w:ascii="Arial" w:hAnsi="Arial" w:cs="Arial"/>
          <w:sz w:val="22"/>
          <w:szCs w:val="22"/>
        </w:rPr>
        <w:t xml:space="preserve"> </w:t>
      </w:r>
      <w:r w:rsidR="00126387" w:rsidRPr="00033FA2">
        <w:rPr>
          <w:rFonts w:ascii="Arial" w:hAnsi="Arial" w:cs="Arial"/>
          <w:sz w:val="22"/>
          <w:szCs w:val="22"/>
        </w:rPr>
        <w:t>budowy</w:t>
      </w:r>
      <w:r w:rsidR="003D600A" w:rsidRPr="00033FA2">
        <w:rPr>
          <w:rFonts w:ascii="Arial" w:hAnsi="Arial" w:cs="Arial"/>
          <w:sz w:val="22"/>
          <w:szCs w:val="22"/>
        </w:rPr>
        <w:t xml:space="preserve"> </w:t>
      </w:r>
      <w:r w:rsidRPr="00033FA2">
        <w:rPr>
          <w:rFonts w:ascii="Arial" w:hAnsi="Arial" w:cs="Arial"/>
          <w:sz w:val="22"/>
          <w:szCs w:val="22"/>
        </w:rPr>
        <w:t>uczestniczy</w:t>
      </w:r>
      <w:r w:rsidR="00914B59" w:rsidRPr="00033FA2">
        <w:rPr>
          <w:rFonts w:ascii="Arial" w:hAnsi="Arial" w:cs="Arial"/>
          <w:sz w:val="22"/>
          <w:szCs w:val="22"/>
        </w:rPr>
        <w:t>ł</w:t>
      </w:r>
      <w:r w:rsidRPr="00033FA2">
        <w:rPr>
          <w:rFonts w:ascii="Arial" w:hAnsi="Arial" w:cs="Arial"/>
          <w:sz w:val="22"/>
          <w:szCs w:val="22"/>
        </w:rPr>
        <w:t xml:space="preserve"> w</w:t>
      </w:r>
      <w:r w:rsidR="00C357CB" w:rsidRPr="00033FA2">
        <w:rPr>
          <w:rFonts w:ascii="Arial" w:hAnsi="Arial" w:cs="Arial"/>
          <w:sz w:val="22"/>
          <w:szCs w:val="22"/>
        </w:rPr>
        <w:t> </w:t>
      </w:r>
      <w:r w:rsidRPr="00033FA2">
        <w:rPr>
          <w:rFonts w:ascii="Arial" w:hAnsi="Arial" w:cs="Arial"/>
          <w:sz w:val="22"/>
          <w:szCs w:val="22"/>
        </w:rPr>
        <w:t xml:space="preserve">naradach koordynacyjnych zwoływanych przez Zamawiającego (narady koordynacyjne będą odbywały się w siedzibie Zamawiającego tj. w Urzędzie Gminy </w:t>
      </w:r>
      <w:r w:rsidR="00797F97">
        <w:rPr>
          <w:rFonts w:ascii="Arial" w:hAnsi="Arial" w:cs="Arial"/>
          <w:sz w:val="22"/>
          <w:szCs w:val="22"/>
        </w:rPr>
        <w:t>Ulhówek</w:t>
      </w:r>
      <w:r w:rsidR="009F7C80" w:rsidRPr="00033FA2">
        <w:rPr>
          <w:rFonts w:ascii="Arial" w:hAnsi="Arial" w:cs="Arial"/>
          <w:sz w:val="22"/>
          <w:szCs w:val="22"/>
        </w:rPr>
        <w:t xml:space="preserve"> lub na </w:t>
      </w:r>
      <w:r w:rsidR="00292D01" w:rsidRPr="00033FA2">
        <w:rPr>
          <w:rFonts w:ascii="Arial" w:hAnsi="Arial" w:cs="Arial"/>
          <w:sz w:val="22"/>
          <w:szCs w:val="22"/>
        </w:rPr>
        <w:t>terenie</w:t>
      </w:r>
      <w:r w:rsidR="009F7C80" w:rsidRPr="00033FA2">
        <w:rPr>
          <w:rFonts w:ascii="Arial" w:hAnsi="Arial" w:cs="Arial"/>
          <w:sz w:val="22"/>
          <w:szCs w:val="22"/>
        </w:rPr>
        <w:t xml:space="preserve"> budowy</w:t>
      </w:r>
      <w:r w:rsidRPr="00033FA2">
        <w:rPr>
          <w:rFonts w:ascii="Arial" w:hAnsi="Arial" w:cs="Arial"/>
          <w:sz w:val="22"/>
          <w:szCs w:val="22"/>
        </w:rPr>
        <w:t>),</w:t>
      </w:r>
    </w:p>
    <w:p w14:paraId="3FC0AD13" w14:textId="6735BBA1"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 xml:space="preserve">Wykonawca zgłaszał każdorazowo pisemnie konieczność wykonania robót dodatkowych lub </w:t>
      </w:r>
      <w:r w:rsidR="00E51BB9" w:rsidRPr="00033FA2">
        <w:rPr>
          <w:rFonts w:ascii="Arial" w:hAnsi="Arial" w:cs="Arial"/>
          <w:sz w:val="22"/>
          <w:szCs w:val="22"/>
        </w:rPr>
        <w:t xml:space="preserve">rozwiązań </w:t>
      </w:r>
      <w:r w:rsidRPr="00033FA2">
        <w:rPr>
          <w:rFonts w:ascii="Arial" w:hAnsi="Arial" w:cs="Arial"/>
          <w:sz w:val="22"/>
          <w:szCs w:val="22"/>
        </w:rPr>
        <w:t>zamiennych (prace wykonane bez akceptacji Zamawiającego nie będą kosztem pokrywanym przez Zamawiającego)</w:t>
      </w:r>
      <w:r w:rsidR="00BC4862" w:rsidRPr="00033FA2">
        <w:rPr>
          <w:rFonts w:ascii="Arial" w:hAnsi="Arial" w:cs="Arial"/>
          <w:sz w:val="22"/>
          <w:szCs w:val="22"/>
        </w:rPr>
        <w:t>,</w:t>
      </w:r>
    </w:p>
    <w:p w14:paraId="5DBC8A51" w14:textId="245D4FCD"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bezzwłocznie powiadamiał na piśmie o wszelkich możliwych zdarzeniach i okolicznościach mogących wpłynąć na opóźnienie robót</w:t>
      </w:r>
      <w:r w:rsidR="00821F64" w:rsidRPr="00033FA2">
        <w:rPr>
          <w:rFonts w:ascii="Arial" w:hAnsi="Arial" w:cs="Arial"/>
          <w:sz w:val="22"/>
          <w:szCs w:val="22"/>
        </w:rPr>
        <w:t>,</w:t>
      </w:r>
    </w:p>
    <w:p w14:paraId="2ACB337B" w14:textId="552C88E0" w:rsidR="00821F64" w:rsidRPr="00033FA2" w:rsidRDefault="00821F64"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informował wszystkie osoby fizyczne związane z realizacją niniejszej umowy (w tym osoby fizyczne prowadzące działalność gospodarczą), których dane osobowe w</w:t>
      </w:r>
      <w:r w:rsidR="00E33360" w:rsidRPr="00033FA2">
        <w:rPr>
          <w:rFonts w:ascii="Arial" w:hAnsi="Arial" w:cs="Arial"/>
          <w:sz w:val="22"/>
          <w:szCs w:val="22"/>
        </w:rPr>
        <w:t> </w:t>
      </w:r>
      <w:r w:rsidRPr="00033FA2">
        <w:rPr>
          <w:rFonts w:ascii="Arial" w:hAnsi="Arial" w:cs="Arial"/>
          <w:sz w:val="22"/>
          <w:szCs w:val="22"/>
        </w:rPr>
        <w:t>jakiejkolwiek formie będą udostępnione przez Wykonawcę Zamawiającemu lub które Wykonawca pozyska, jako podmiot działający w imieniu Zamawiającego, o fakcie rozpoczęcia przetwarzania tych danych osobowych przez Zamawiającego</w:t>
      </w:r>
      <w:r w:rsidR="00E33360" w:rsidRPr="00033FA2">
        <w:rPr>
          <w:rFonts w:ascii="Arial" w:hAnsi="Arial" w:cs="Arial"/>
          <w:sz w:val="22"/>
          <w:szCs w:val="22"/>
        </w:rPr>
        <w:t>,</w:t>
      </w:r>
    </w:p>
    <w:p w14:paraId="4AF1D19A" w14:textId="7BD13A23" w:rsidR="00E33360" w:rsidRPr="00033FA2" w:rsidRDefault="00E33360"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 przypadku, gdy utrac</w:t>
      </w:r>
      <w:r w:rsidR="00E271D0" w:rsidRPr="00033FA2">
        <w:rPr>
          <w:rFonts w:ascii="Arial" w:hAnsi="Arial" w:cs="Arial"/>
          <w:sz w:val="22"/>
          <w:szCs w:val="22"/>
        </w:rPr>
        <w:t>i</w:t>
      </w:r>
      <w:r w:rsidRPr="00033FA2">
        <w:rPr>
          <w:rFonts w:ascii="Arial" w:hAnsi="Arial" w:cs="Arial"/>
          <w:sz w:val="22"/>
          <w:szCs w:val="22"/>
        </w:rPr>
        <w:t xml:space="preserve"> ważność złożone przed podpisaniem umowy, zaświadczeni</w:t>
      </w:r>
      <w:r w:rsidR="00E271D0" w:rsidRPr="00033FA2">
        <w:rPr>
          <w:rFonts w:ascii="Arial" w:hAnsi="Arial" w:cs="Arial"/>
          <w:sz w:val="22"/>
          <w:szCs w:val="22"/>
        </w:rPr>
        <w:t>e</w:t>
      </w:r>
      <w:r w:rsidRPr="00033FA2">
        <w:rPr>
          <w:rFonts w:ascii="Arial" w:hAnsi="Arial" w:cs="Arial"/>
          <w:sz w:val="22"/>
          <w:szCs w:val="22"/>
        </w:rPr>
        <w:t xml:space="preserve"> o przynależności do okręgowej izby inżynierów budownictwa dotyczące os</w:t>
      </w:r>
      <w:r w:rsidR="00E271D0" w:rsidRPr="00033FA2">
        <w:rPr>
          <w:rFonts w:ascii="Arial" w:hAnsi="Arial" w:cs="Arial"/>
          <w:sz w:val="22"/>
          <w:szCs w:val="22"/>
        </w:rPr>
        <w:t>oby</w:t>
      </w:r>
      <w:r w:rsidRPr="00033FA2">
        <w:rPr>
          <w:rFonts w:ascii="Arial" w:hAnsi="Arial" w:cs="Arial"/>
          <w:sz w:val="22"/>
          <w:szCs w:val="22"/>
        </w:rPr>
        <w:t>, o któr</w:t>
      </w:r>
      <w:r w:rsidR="00E271D0" w:rsidRPr="00033FA2">
        <w:rPr>
          <w:rFonts w:ascii="Arial" w:hAnsi="Arial" w:cs="Arial"/>
          <w:sz w:val="22"/>
          <w:szCs w:val="22"/>
        </w:rPr>
        <w:t>ej</w:t>
      </w:r>
      <w:r w:rsidRPr="00033FA2">
        <w:rPr>
          <w:rFonts w:ascii="Arial" w:hAnsi="Arial" w:cs="Arial"/>
          <w:sz w:val="22"/>
          <w:szCs w:val="22"/>
        </w:rPr>
        <w:t xml:space="preserve"> mowa w § 4 umowy, Wykonawca w terminie do 14 dni od daty utraty ich ważności dostarczył Zamawiającemu aktualne zaświadczeni</w:t>
      </w:r>
      <w:r w:rsidR="00E271D0" w:rsidRPr="00033FA2">
        <w:rPr>
          <w:rFonts w:ascii="Arial" w:hAnsi="Arial" w:cs="Arial"/>
          <w:sz w:val="22"/>
          <w:szCs w:val="22"/>
        </w:rPr>
        <w:t>e</w:t>
      </w:r>
      <w:r w:rsidR="00EB2049" w:rsidRPr="00033FA2">
        <w:rPr>
          <w:rFonts w:ascii="Arial" w:hAnsi="Arial" w:cs="Arial"/>
          <w:sz w:val="22"/>
          <w:szCs w:val="22"/>
        </w:rPr>
        <w:t>,</w:t>
      </w:r>
    </w:p>
    <w:p w14:paraId="479B560D" w14:textId="396B6156" w:rsidR="00EB2049" w:rsidRPr="00033FA2" w:rsidRDefault="00EB2049"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każdorazowo, na wezwanie Zamawiającego, zapewnił obecność upoważnionego przedstawiciela Wykonawcy podczas przeglądów i odbiorów dokonywanych w okresie gwarancji i rękojmi.</w:t>
      </w:r>
    </w:p>
    <w:p w14:paraId="25132C28" w14:textId="67258E51" w:rsidR="00AE4713" w:rsidRPr="00033FA2" w:rsidRDefault="00AE4713" w:rsidP="00411910">
      <w:pPr>
        <w:numPr>
          <w:ilvl w:val="0"/>
          <w:numId w:val="2"/>
        </w:numPr>
        <w:tabs>
          <w:tab w:val="clear" w:pos="1418"/>
          <w:tab w:val="num" w:pos="284"/>
        </w:tabs>
        <w:spacing w:line="276" w:lineRule="auto"/>
        <w:ind w:left="284" w:hanging="284"/>
        <w:jc w:val="both"/>
        <w:rPr>
          <w:rFonts w:ascii="Arial" w:hAnsi="Arial" w:cs="Arial"/>
          <w:sz w:val="22"/>
          <w:szCs w:val="22"/>
        </w:rPr>
      </w:pPr>
      <w:r w:rsidRPr="00033FA2">
        <w:rPr>
          <w:rFonts w:ascii="Arial" w:hAnsi="Arial" w:cs="Arial"/>
          <w:sz w:val="22"/>
          <w:szCs w:val="22"/>
        </w:rPr>
        <w:t>Wyliczenie obowiązków Wykonawcy zawarte w ust. 1 i 2 niniejszego paragrafu nie ma charakteru zupełnego, nie wyczerpuje zakresu zobowiązań Wykonawcy wynikającego z</w:t>
      </w:r>
      <w:r w:rsidR="00A27BB5" w:rsidRPr="00033FA2">
        <w:rPr>
          <w:rFonts w:ascii="Arial" w:hAnsi="Arial" w:cs="Arial"/>
          <w:sz w:val="22"/>
          <w:szCs w:val="22"/>
        </w:rPr>
        <w:t> </w:t>
      </w:r>
      <w:r w:rsidRPr="00033FA2">
        <w:rPr>
          <w:rFonts w:ascii="Arial" w:hAnsi="Arial" w:cs="Arial"/>
          <w:sz w:val="22"/>
          <w:szCs w:val="22"/>
        </w:rPr>
        <w:t>umowy i nie może stanowić podstawy do odmowy wykonania przez Wykonawcę czynności nie wymienionych wprost w umowie, a niezbędnych do należytego wykonania przedmiotu umowy.</w:t>
      </w:r>
    </w:p>
    <w:p w14:paraId="44CCB529" w14:textId="77777777" w:rsidR="003E30A8" w:rsidRPr="00033FA2" w:rsidRDefault="003E30A8" w:rsidP="00411910">
      <w:pPr>
        <w:spacing w:line="276" w:lineRule="auto"/>
        <w:jc w:val="center"/>
        <w:rPr>
          <w:rFonts w:ascii="Arial" w:hAnsi="Arial" w:cs="Arial"/>
          <w:b/>
          <w:sz w:val="22"/>
          <w:szCs w:val="22"/>
          <w:highlight w:val="yellow"/>
        </w:rPr>
      </w:pPr>
    </w:p>
    <w:p w14:paraId="4EF87275" w14:textId="34589158"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7. Odpowiedzialność Wykonawcy</w:t>
      </w:r>
    </w:p>
    <w:p w14:paraId="2C4BDAE1" w14:textId="77777777"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jest odpowiedzialny za sprawność, stabilność i bezpieczeństwo wszelkich działań i metod pracy na terenie budowy.</w:t>
      </w:r>
    </w:p>
    <w:p w14:paraId="7518C48C" w14:textId="6FA1CB64"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 xml:space="preserve">Od daty </w:t>
      </w:r>
      <w:r w:rsidR="00E52217" w:rsidRPr="00033FA2">
        <w:rPr>
          <w:rFonts w:ascii="Arial" w:hAnsi="Arial" w:cs="Arial"/>
          <w:sz w:val="22"/>
          <w:szCs w:val="22"/>
        </w:rPr>
        <w:t>podpisania umowy</w:t>
      </w:r>
      <w:r w:rsidRPr="00033FA2">
        <w:rPr>
          <w:rFonts w:ascii="Arial" w:hAnsi="Arial" w:cs="Arial"/>
          <w:sz w:val="22"/>
          <w:szCs w:val="22"/>
        </w:rPr>
        <w:t>, aż do podpisania protokołu odbioru końcowego, Wykonawca zobowiąz</w:t>
      </w:r>
      <w:r w:rsidR="0047601A" w:rsidRPr="00033FA2">
        <w:rPr>
          <w:rFonts w:ascii="Arial" w:hAnsi="Arial" w:cs="Arial"/>
          <w:sz w:val="22"/>
          <w:szCs w:val="22"/>
        </w:rPr>
        <w:t xml:space="preserve">any jest </w:t>
      </w:r>
      <w:r w:rsidRPr="00033FA2">
        <w:rPr>
          <w:rFonts w:ascii="Arial" w:hAnsi="Arial" w:cs="Arial"/>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033FA2">
        <w:rPr>
          <w:rFonts w:ascii="Arial" w:hAnsi="Arial" w:cs="Arial"/>
          <w:sz w:val="22"/>
          <w:szCs w:val="22"/>
        </w:rPr>
        <w:t> </w:t>
      </w:r>
      <w:r w:rsidRPr="00033FA2">
        <w:rPr>
          <w:rFonts w:ascii="Arial" w:hAnsi="Arial" w:cs="Arial"/>
          <w:sz w:val="22"/>
          <w:szCs w:val="22"/>
        </w:rPr>
        <w:t xml:space="preserve">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w:t>
      </w:r>
      <w:r w:rsidRPr="00033FA2">
        <w:rPr>
          <w:rFonts w:ascii="Arial" w:hAnsi="Arial" w:cs="Arial"/>
          <w:sz w:val="22"/>
          <w:szCs w:val="22"/>
        </w:rPr>
        <w:lastRenderedPageBreak/>
        <w:t>prawomocnymi wyrokami łącznie z kosztami zastępstwa procesowego, chyba, że zostaną one pokryte z Polisy OC</w:t>
      </w:r>
      <w:r w:rsidR="0055397C" w:rsidRPr="00033FA2">
        <w:rPr>
          <w:rFonts w:ascii="Arial" w:hAnsi="Arial" w:cs="Arial"/>
          <w:sz w:val="22"/>
          <w:szCs w:val="22"/>
        </w:rPr>
        <w:t xml:space="preserve"> Wykonawcy</w:t>
      </w:r>
      <w:r w:rsidRPr="00033FA2">
        <w:rPr>
          <w:rFonts w:ascii="Arial" w:hAnsi="Arial" w:cs="Arial"/>
          <w:sz w:val="22"/>
          <w:szCs w:val="22"/>
        </w:rPr>
        <w:t>.</w:t>
      </w:r>
    </w:p>
    <w:p w14:paraId="523934C1" w14:textId="4AF0380B"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 xml:space="preserve">Od daty </w:t>
      </w:r>
      <w:r w:rsidR="009F25B6" w:rsidRPr="00033FA2">
        <w:rPr>
          <w:rFonts w:ascii="Arial" w:hAnsi="Arial" w:cs="Arial"/>
          <w:sz w:val="22"/>
          <w:szCs w:val="22"/>
        </w:rPr>
        <w:t>podpisania umowy</w:t>
      </w:r>
      <w:r w:rsidRPr="00033FA2">
        <w:rPr>
          <w:rFonts w:ascii="Arial" w:hAnsi="Arial" w:cs="Arial"/>
          <w:sz w:val="22"/>
          <w:szCs w:val="22"/>
        </w:rPr>
        <w:t xml:space="preserve">, aż do daty podpisania protokołu odbioru końcowego, Wykonawca będzie posiadał ubezpieczenie OC w wartości nie mniejszej niż </w:t>
      </w:r>
      <w:r w:rsidR="00C357CB" w:rsidRPr="00033FA2">
        <w:rPr>
          <w:rFonts w:ascii="Arial" w:hAnsi="Arial" w:cs="Arial"/>
          <w:sz w:val="22"/>
          <w:szCs w:val="22"/>
        </w:rPr>
        <w:t>wartość wynagrodzenia Wykonawcy, o którym mowa w § 10 niniejszej umowy.</w:t>
      </w:r>
    </w:p>
    <w:p w14:paraId="77A9C0BA" w14:textId="53812BD6"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Umowy ubezpieczenia powinny zapewniać wypłatę odszkodowania płatnego w walucie polskiej, w kwotach koniecznych do naprawienia szkody.</w:t>
      </w:r>
    </w:p>
    <w:p w14:paraId="46539FFF" w14:textId="2D4AC918"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winien zapewnić bezpieczeństwo na placu budowy przez cały okres wykonywania robót</w:t>
      </w:r>
      <w:r w:rsidR="002A029C" w:rsidRPr="00033FA2">
        <w:rPr>
          <w:rFonts w:ascii="Arial" w:hAnsi="Arial" w:cs="Arial"/>
          <w:sz w:val="22"/>
          <w:szCs w:val="22"/>
        </w:rPr>
        <w:t>,</w:t>
      </w:r>
      <w:r w:rsidRPr="00033FA2">
        <w:rPr>
          <w:rFonts w:ascii="Arial" w:hAnsi="Arial" w:cs="Arial"/>
          <w:sz w:val="22"/>
          <w:szCs w:val="22"/>
        </w:rPr>
        <w:t xml:space="preserve"> dla swoich pracowników, przedstawicieli Zamawiającego i osób trzecich.</w:t>
      </w:r>
    </w:p>
    <w:p w14:paraId="112DE05E" w14:textId="77777777"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na własną odpowiedzialność i na własny koszt zapewni ochronę, zabezpieczenie istniejących budowli i instalacji przed zniszczeniem/uszkodzeniem, organizację placu budowy itp.</w:t>
      </w:r>
    </w:p>
    <w:p w14:paraId="28052AC0" w14:textId="28E1D7E5"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winien podporządkować się poleceniom wydawanym przez Inspektor</w:t>
      </w:r>
      <w:r w:rsidR="002F61C9" w:rsidRPr="00033FA2">
        <w:rPr>
          <w:rFonts w:ascii="Arial" w:hAnsi="Arial" w:cs="Arial"/>
          <w:sz w:val="22"/>
          <w:szCs w:val="22"/>
        </w:rPr>
        <w:t>a</w:t>
      </w:r>
      <w:r w:rsidRPr="00033FA2">
        <w:rPr>
          <w:rFonts w:ascii="Arial" w:hAnsi="Arial" w:cs="Arial"/>
          <w:sz w:val="22"/>
          <w:szCs w:val="22"/>
        </w:rPr>
        <w:t xml:space="preserve"> nadzoru inwestorskiego. W przypadku uznania, że polecenia przekraczają uprawnienia Inspektora nadzoru inwestorskiego, Wykonawca powinien zawiadomić o tym niezwłocznie Zamawiającego. </w:t>
      </w:r>
    </w:p>
    <w:p w14:paraId="361D8FDC" w14:textId="037139A4"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033FA2" w:rsidRDefault="00745CFB"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ponosi odpowiedzialność za teren budowy z chwilą przejęcia placu budowy.</w:t>
      </w:r>
    </w:p>
    <w:p w14:paraId="2724BEC5" w14:textId="5729179A"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Wykonawca ponosi odpowiedzialność za szkody wyrządzone osobom trzecim w związku </w:t>
      </w:r>
      <w:r w:rsidRPr="00033FA2">
        <w:rPr>
          <w:rFonts w:ascii="Arial" w:hAnsi="Arial" w:cs="Arial"/>
          <w:sz w:val="22"/>
          <w:szCs w:val="22"/>
        </w:rPr>
        <w:br/>
        <w:t>z prowadzonymi pracami.</w:t>
      </w:r>
    </w:p>
    <w:p w14:paraId="47B748DC" w14:textId="41DA7F88"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jest zobowiązany zaangażować odpowiednio wykwalifikowany personel, zapewniający należyte i terminowe wykonanie robót.</w:t>
      </w:r>
    </w:p>
    <w:p w14:paraId="5D72E9BA" w14:textId="6EB0BB85" w:rsidR="00AE4713" w:rsidRPr="00033FA2" w:rsidRDefault="00AE4713" w:rsidP="00411910">
      <w:pPr>
        <w:numPr>
          <w:ilvl w:val="0"/>
          <w:numId w:val="7"/>
        </w:numPr>
        <w:tabs>
          <w:tab w:val="clear" w:pos="0"/>
          <w:tab w:val="num" w:pos="360"/>
        </w:tabs>
        <w:spacing w:line="276" w:lineRule="auto"/>
        <w:ind w:left="357" w:hanging="357"/>
        <w:jc w:val="both"/>
        <w:rPr>
          <w:rFonts w:ascii="Arial" w:hAnsi="Arial" w:cs="Arial"/>
          <w:sz w:val="22"/>
          <w:szCs w:val="22"/>
        </w:rPr>
      </w:pPr>
      <w:r w:rsidRPr="00033FA2">
        <w:rPr>
          <w:rFonts w:ascii="Arial" w:hAnsi="Arial" w:cs="Arial"/>
          <w:sz w:val="22"/>
          <w:szCs w:val="22"/>
        </w:rPr>
        <w:t xml:space="preserve">Wykonawca </w:t>
      </w:r>
      <w:r w:rsidR="001E6FED" w:rsidRPr="00033FA2">
        <w:rPr>
          <w:rFonts w:ascii="Arial" w:hAnsi="Arial" w:cs="Arial"/>
          <w:sz w:val="22"/>
          <w:szCs w:val="22"/>
        </w:rPr>
        <w:t>ma</w:t>
      </w:r>
      <w:r w:rsidRPr="00033FA2">
        <w:rPr>
          <w:rFonts w:ascii="Arial" w:hAnsi="Arial" w:cs="Arial"/>
          <w:sz w:val="22"/>
          <w:szCs w:val="22"/>
        </w:rPr>
        <w:t xml:space="preserve"> zapewnić, aby osoby zaangażowane do wykonania robót podczas obecności na terenie budowy nosiły oznaczenia identyfikujące podmioty, które je zaangażowały.</w:t>
      </w:r>
    </w:p>
    <w:p w14:paraId="44B14E4F" w14:textId="77777777" w:rsidR="003F1B10" w:rsidRPr="00033FA2" w:rsidRDefault="003F1B10" w:rsidP="00411910">
      <w:pPr>
        <w:spacing w:line="276" w:lineRule="auto"/>
        <w:ind w:left="360"/>
        <w:jc w:val="center"/>
        <w:rPr>
          <w:rFonts w:ascii="Arial" w:hAnsi="Arial" w:cs="Arial"/>
          <w:b/>
          <w:sz w:val="22"/>
          <w:szCs w:val="22"/>
        </w:rPr>
      </w:pPr>
      <w:bookmarkStart w:id="4" w:name="_Hlk93401892"/>
    </w:p>
    <w:p w14:paraId="10201961" w14:textId="56242BCD" w:rsidR="00AE4713" w:rsidRPr="00033FA2" w:rsidRDefault="00AE4713" w:rsidP="00411910">
      <w:pPr>
        <w:spacing w:line="276" w:lineRule="auto"/>
        <w:ind w:left="360"/>
        <w:jc w:val="center"/>
        <w:rPr>
          <w:rFonts w:ascii="Arial" w:hAnsi="Arial" w:cs="Arial"/>
          <w:b/>
          <w:sz w:val="22"/>
          <w:szCs w:val="22"/>
        </w:rPr>
      </w:pPr>
      <w:r w:rsidRPr="00033FA2">
        <w:rPr>
          <w:rFonts w:ascii="Arial" w:hAnsi="Arial" w:cs="Arial"/>
          <w:b/>
          <w:sz w:val="22"/>
          <w:szCs w:val="22"/>
        </w:rPr>
        <w:t>§ 7.1*</w:t>
      </w:r>
    </w:p>
    <w:p w14:paraId="3A7A6904" w14:textId="4A5A834E" w:rsidR="00AE4713" w:rsidRPr="00033FA2" w:rsidRDefault="005455DF" w:rsidP="00411910">
      <w:pPr>
        <w:spacing w:line="276" w:lineRule="auto"/>
        <w:ind w:left="360"/>
        <w:jc w:val="center"/>
        <w:rPr>
          <w:rFonts w:ascii="Arial" w:hAnsi="Arial" w:cs="Arial"/>
          <w:b/>
          <w:sz w:val="22"/>
          <w:szCs w:val="22"/>
        </w:rPr>
      </w:pPr>
      <w:r w:rsidRPr="00033FA2">
        <w:rPr>
          <w:rFonts w:ascii="Arial" w:hAnsi="Arial" w:cs="Arial"/>
          <w:b/>
          <w:sz w:val="22"/>
          <w:szCs w:val="22"/>
        </w:rPr>
        <w:t>Podmiot udostępniający zasoby</w:t>
      </w:r>
    </w:p>
    <w:p w14:paraId="051BA2F0" w14:textId="6D588E1A"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 xml:space="preserve">Wykonawca oświadcza, że podmiot </w:t>
      </w:r>
      <w:r w:rsidR="005455DF" w:rsidRPr="00033FA2">
        <w:rPr>
          <w:rFonts w:ascii="Arial" w:hAnsi="Arial" w:cs="Arial"/>
          <w:sz w:val="22"/>
          <w:szCs w:val="22"/>
        </w:rPr>
        <w:t>udostępniający zasoby</w:t>
      </w:r>
      <w:r w:rsidRPr="00033FA2">
        <w:rPr>
          <w:rFonts w:ascii="Arial" w:hAnsi="Arial" w:cs="Arial"/>
          <w:sz w:val="22"/>
          <w:szCs w:val="22"/>
        </w:rPr>
        <w:t xml:space="preserve"> - ...................................., na które Wykonawca powoływał się składając ofertę, celem wykazania spełniania warunku udziału w</w:t>
      </w:r>
      <w:r w:rsidR="005455DF" w:rsidRPr="00033FA2">
        <w:rPr>
          <w:rFonts w:ascii="Arial" w:hAnsi="Arial" w:cs="Arial"/>
          <w:sz w:val="22"/>
          <w:szCs w:val="22"/>
        </w:rPr>
        <w:t> </w:t>
      </w:r>
      <w:r w:rsidRPr="00033FA2">
        <w:rPr>
          <w:rFonts w:ascii="Arial" w:hAnsi="Arial" w:cs="Arial"/>
          <w:sz w:val="22"/>
          <w:szCs w:val="22"/>
        </w:rPr>
        <w:t>postępowaniu o udzielenie zamówienia publicznego dotyczącego doświadczenia zrealizuje przedmiot umowy w zakresie ..................................... .</w:t>
      </w:r>
    </w:p>
    <w:p w14:paraId="1046748F" w14:textId="01E1F8D1"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 xml:space="preserve">W przypadku zaprzestania wykonywania umowy przez podmiot </w:t>
      </w:r>
      <w:r w:rsidR="005455DF" w:rsidRPr="00033FA2">
        <w:rPr>
          <w:rFonts w:ascii="Arial" w:hAnsi="Arial" w:cs="Arial"/>
          <w:sz w:val="22"/>
          <w:szCs w:val="22"/>
        </w:rPr>
        <w:t>udostępniający zasoby</w:t>
      </w:r>
      <w:r w:rsidRPr="00033FA2">
        <w:rPr>
          <w:rFonts w:ascii="Arial" w:hAnsi="Arial" w:cs="Arial"/>
          <w:sz w:val="22"/>
          <w:szCs w:val="22"/>
        </w:rPr>
        <w:t xml:space="preserve"> - </w:t>
      </w:r>
      <w:r w:rsidR="005455DF" w:rsidRPr="00033FA2">
        <w:rPr>
          <w:rFonts w:ascii="Arial" w:hAnsi="Arial" w:cs="Arial"/>
          <w:sz w:val="22"/>
          <w:szCs w:val="22"/>
        </w:rPr>
        <w:t xml:space="preserve">…………... </w:t>
      </w:r>
      <w:r w:rsidRPr="00033FA2">
        <w:rPr>
          <w:rFonts w:ascii="Arial" w:hAnsi="Arial" w:cs="Arial"/>
          <w:sz w:val="22"/>
          <w:szCs w:val="22"/>
        </w:rPr>
        <w:t>..........................., z jakichkolwiek przyczyn, Wykonawca będzie zobowiązany do zastąpienia tego podmiotu innym podmiotem, posiadającym zasoby co najmniej takie, jak te, które stanowiły podstawę wykazania spełniania przez Wykonawcę warunków udziału w</w:t>
      </w:r>
      <w:r w:rsidR="00380E3C" w:rsidRPr="00033FA2">
        <w:rPr>
          <w:rFonts w:ascii="Arial" w:hAnsi="Arial" w:cs="Arial"/>
          <w:sz w:val="22"/>
          <w:szCs w:val="22"/>
        </w:rPr>
        <w:t> </w:t>
      </w:r>
      <w:r w:rsidRPr="00033FA2">
        <w:rPr>
          <w:rFonts w:ascii="Arial" w:hAnsi="Arial" w:cs="Arial"/>
          <w:sz w:val="22"/>
          <w:szCs w:val="22"/>
        </w:rPr>
        <w:t>postępowaniu o udzielenie zamówienia, po uprzednim uzyskaniu zgody Zamawiającego. Wykonawca może zostać zwolniony z</w:t>
      </w:r>
      <w:r w:rsidR="005455DF" w:rsidRPr="00033FA2">
        <w:rPr>
          <w:rFonts w:ascii="Arial" w:hAnsi="Arial" w:cs="Arial"/>
          <w:sz w:val="22"/>
          <w:szCs w:val="22"/>
        </w:rPr>
        <w:t> </w:t>
      </w:r>
      <w:r w:rsidRPr="00033FA2">
        <w:rPr>
          <w:rFonts w:ascii="Arial" w:hAnsi="Arial" w:cs="Arial"/>
          <w:sz w:val="22"/>
          <w:szCs w:val="22"/>
        </w:rPr>
        <w:t>zastąpienia tego podmiotu innym podmiotem, w</w:t>
      </w:r>
      <w:r w:rsidR="00380E3C" w:rsidRPr="00033FA2">
        <w:rPr>
          <w:rFonts w:ascii="Arial" w:hAnsi="Arial" w:cs="Arial"/>
          <w:sz w:val="22"/>
          <w:szCs w:val="22"/>
        </w:rPr>
        <w:t> </w:t>
      </w:r>
      <w:r w:rsidRPr="00033FA2">
        <w:rPr>
          <w:rFonts w:ascii="Arial" w:hAnsi="Arial" w:cs="Arial"/>
          <w:sz w:val="22"/>
          <w:szCs w:val="22"/>
        </w:rPr>
        <w:t>przypadku wykazania, że Wykonawca samodzielnie spełnia warunek udziału w</w:t>
      </w:r>
      <w:r w:rsidR="00380E3C" w:rsidRPr="00033FA2">
        <w:rPr>
          <w:rFonts w:ascii="Arial" w:hAnsi="Arial" w:cs="Arial"/>
          <w:sz w:val="22"/>
          <w:szCs w:val="22"/>
        </w:rPr>
        <w:t> </w:t>
      </w:r>
      <w:r w:rsidRPr="00033FA2">
        <w:rPr>
          <w:rFonts w:ascii="Arial" w:hAnsi="Arial" w:cs="Arial"/>
          <w:sz w:val="22"/>
          <w:szCs w:val="22"/>
        </w:rPr>
        <w:t xml:space="preserve">postępowaniu, przy wykazaniu spełniania którego powoływał się na zasoby podmiotu </w:t>
      </w:r>
      <w:r w:rsidR="005455DF" w:rsidRPr="00033FA2">
        <w:rPr>
          <w:rFonts w:ascii="Arial" w:hAnsi="Arial" w:cs="Arial"/>
          <w:sz w:val="22"/>
          <w:szCs w:val="22"/>
        </w:rPr>
        <w:t>je udostępniające</w:t>
      </w:r>
      <w:r w:rsidRPr="00033FA2">
        <w:rPr>
          <w:rFonts w:ascii="Arial" w:hAnsi="Arial" w:cs="Arial"/>
          <w:sz w:val="22"/>
          <w:szCs w:val="22"/>
        </w:rPr>
        <w:t>, w stopniu nie mniejszym niż wymagany w</w:t>
      </w:r>
      <w:r w:rsidR="005455DF" w:rsidRPr="00033FA2">
        <w:rPr>
          <w:rFonts w:ascii="Arial" w:hAnsi="Arial" w:cs="Arial"/>
          <w:sz w:val="22"/>
          <w:szCs w:val="22"/>
        </w:rPr>
        <w:t> </w:t>
      </w:r>
      <w:r w:rsidRPr="00033FA2">
        <w:rPr>
          <w:rFonts w:ascii="Arial" w:hAnsi="Arial" w:cs="Arial"/>
          <w:sz w:val="22"/>
          <w:szCs w:val="22"/>
        </w:rPr>
        <w:t>trakcie postępowania o</w:t>
      </w:r>
      <w:r w:rsidR="00380E3C" w:rsidRPr="00033FA2">
        <w:rPr>
          <w:rFonts w:ascii="Arial" w:hAnsi="Arial" w:cs="Arial"/>
          <w:sz w:val="22"/>
          <w:szCs w:val="22"/>
        </w:rPr>
        <w:t> </w:t>
      </w:r>
      <w:r w:rsidRPr="00033FA2">
        <w:rPr>
          <w:rFonts w:ascii="Arial" w:hAnsi="Arial" w:cs="Arial"/>
          <w:sz w:val="22"/>
          <w:szCs w:val="22"/>
        </w:rPr>
        <w:t>udzielenie zamówienia.</w:t>
      </w:r>
    </w:p>
    <w:p w14:paraId="79F23B3B" w14:textId="77777777"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 xml:space="preserve">Zgoda na zmianę, rezygnację z podwykonawcy może nastąpić pod warunkiem przedstawienia przez Wykonawcę oświadczeń podwykonawców i dalszych podwykonawców </w:t>
      </w:r>
      <w:r w:rsidRPr="00033FA2">
        <w:rPr>
          <w:rFonts w:ascii="Arial" w:hAnsi="Arial" w:cs="Arial"/>
          <w:sz w:val="22"/>
          <w:szCs w:val="22"/>
        </w:rPr>
        <w:lastRenderedPageBreak/>
        <w:t>potwierdzających zapłatę przez niego należnego wynagrodzenia za wykonaną część zamówienia do dnia dokonania zmiany umowy w tym zakresie.</w:t>
      </w:r>
    </w:p>
    <w:p w14:paraId="5CD749DB" w14:textId="58425379" w:rsidR="00AE4713" w:rsidRPr="00033FA2" w:rsidRDefault="00AE4713" w:rsidP="00411910">
      <w:pPr>
        <w:spacing w:line="276" w:lineRule="auto"/>
        <w:jc w:val="both"/>
        <w:rPr>
          <w:rFonts w:ascii="Arial" w:hAnsi="Arial" w:cs="Arial"/>
          <w:i/>
          <w:sz w:val="22"/>
          <w:szCs w:val="22"/>
        </w:rPr>
      </w:pPr>
      <w:r w:rsidRPr="00033FA2">
        <w:rPr>
          <w:rFonts w:ascii="Arial" w:hAnsi="Arial" w:cs="Arial"/>
          <w:i/>
          <w:sz w:val="22"/>
          <w:szCs w:val="22"/>
        </w:rPr>
        <w:t xml:space="preserve">§ 7.1* zostanie usunięty z wzoru umowy w przypadku, gdy wykonawca nie polega na zasobach innych podmiotów na podstawie art. </w:t>
      </w:r>
      <w:r w:rsidR="005455DF" w:rsidRPr="00033FA2">
        <w:rPr>
          <w:rFonts w:ascii="Arial" w:hAnsi="Arial" w:cs="Arial"/>
          <w:i/>
          <w:sz w:val="22"/>
          <w:szCs w:val="22"/>
        </w:rPr>
        <w:t>118 ust. 1</w:t>
      </w:r>
      <w:r w:rsidRPr="00033FA2">
        <w:rPr>
          <w:rFonts w:ascii="Arial" w:hAnsi="Arial" w:cs="Arial"/>
          <w:i/>
          <w:sz w:val="22"/>
          <w:szCs w:val="22"/>
        </w:rPr>
        <w:t xml:space="preserve"> ustawy </w:t>
      </w:r>
      <w:r w:rsidR="005455DF" w:rsidRPr="00033FA2">
        <w:rPr>
          <w:rFonts w:ascii="Arial" w:hAnsi="Arial" w:cs="Arial"/>
          <w:i/>
          <w:sz w:val="22"/>
          <w:szCs w:val="22"/>
        </w:rPr>
        <w:t>Pzp</w:t>
      </w:r>
      <w:r w:rsidRPr="00033FA2">
        <w:rPr>
          <w:rFonts w:ascii="Arial" w:hAnsi="Arial" w:cs="Arial"/>
          <w:i/>
          <w:sz w:val="22"/>
          <w:szCs w:val="22"/>
        </w:rPr>
        <w:t>.</w:t>
      </w:r>
    </w:p>
    <w:bookmarkEnd w:id="4"/>
    <w:p w14:paraId="60C3A87D" w14:textId="755D2EEA" w:rsidR="000A1CF3" w:rsidRPr="00033FA2" w:rsidRDefault="000A1CF3" w:rsidP="00411910">
      <w:pPr>
        <w:spacing w:line="276" w:lineRule="auto"/>
        <w:rPr>
          <w:rFonts w:ascii="Arial" w:hAnsi="Arial" w:cs="Arial"/>
          <w:b/>
          <w:sz w:val="22"/>
          <w:szCs w:val="22"/>
          <w:highlight w:val="yellow"/>
        </w:rPr>
      </w:pPr>
    </w:p>
    <w:p w14:paraId="1277E2E6"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8. Podwykonawcy</w:t>
      </w:r>
    </w:p>
    <w:p w14:paraId="30D1D33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może powierzyć wykonanie części zamówienia podwykonawcy.</w:t>
      </w:r>
    </w:p>
    <w:p w14:paraId="7CA1B854" w14:textId="2857ABC0"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przed przystąpieniem do wykonania zamówienia jest zobowiązany do podania nazw, danych kontaktowych oraz przedstawicieli, podwykonawców zaangażowanych w</w:t>
      </w:r>
      <w:r w:rsidR="00380E3C" w:rsidRPr="00033FA2">
        <w:rPr>
          <w:rFonts w:ascii="Arial" w:hAnsi="Arial" w:cs="Arial"/>
          <w:sz w:val="22"/>
          <w:szCs w:val="22"/>
        </w:rPr>
        <w:t> </w:t>
      </w:r>
      <w:r w:rsidRPr="00033FA2">
        <w:rPr>
          <w:rFonts w:ascii="Arial" w:hAnsi="Arial" w:cs="Arial"/>
          <w:sz w:val="22"/>
          <w:szCs w:val="22"/>
        </w:rPr>
        <w:t>roboty budowlane, jeżeli są już znani. Wykonawca ma obowiązek zawiadamiania zamawiającego o wszelkich zmianach w odniesieniu do informacji, o których mowa w</w:t>
      </w:r>
      <w:r w:rsidR="00380E3C" w:rsidRPr="00033FA2">
        <w:rPr>
          <w:rFonts w:ascii="Arial" w:hAnsi="Arial" w:cs="Arial"/>
          <w:sz w:val="22"/>
          <w:szCs w:val="22"/>
        </w:rPr>
        <w:t> </w:t>
      </w:r>
      <w:r w:rsidRPr="00033FA2">
        <w:rPr>
          <w:rFonts w:ascii="Arial" w:hAnsi="Arial" w:cs="Arial"/>
          <w:sz w:val="22"/>
          <w:szCs w:val="22"/>
        </w:rPr>
        <w:t>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Powierzenie wykonania części zamówienia podwykonawcom nie zwalnia wykonawcy z odpowiedzialności za należyte wykonanie tego zamówienia.</w:t>
      </w:r>
    </w:p>
    <w:p w14:paraId="4586D1AA"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Wykonawca, podwykonawca lub dalszy podwykonawca zamówienia na roboty budowlane zamierzający zawrzeć umowę o podwykonawstwo, której przedmiotem są </w:t>
      </w:r>
      <w:r w:rsidRPr="00033FA2">
        <w:rPr>
          <w:rFonts w:ascii="Arial" w:hAnsi="Arial" w:cs="Arial"/>
          <w:b/>
          <w:bCs/>
          <w:sz w:val="22"/>
          <w:szCs w:val="22"/>
        </w:rPr>
        <w:t>roboty budowlane</w:t>
      </w:r>
      <w:r w:rsidRPr="00033FA2">
        <w:rPr>
          <w:rFonts w:ascii="Arial" w:hAnsi="Arial" w:cs="Arial"/>
          <w:sz w:val="22"/>
          <w:szCs w:val="22"/>
        </w:rPr>
        <w:t xml:space="preserve">, jest obowiązany, w trakcie realizacji zamówienia, </w:t>
      </w:r>
      <w:r w:rsidRPr="00033FA2">
        <w:rPr>
          <w:rFonts w:ascii="Arial" w:hAnsi="Arial" w:cs="Arial"/>
          <w:b/>
          <w:bCs/>
          <w:sz w:val="22"/>
          <w:szCs w:val="22"/>
        </w:rPr>
        <w:t>do przedłożenia zamawiającemu projektu tej umowy</w:t>
      </w:r>
      <w:r w:rsidRPr="00033FA2">
        <w:rPr>
          <w:rFonts w:ascii="Arial" w:hAnsi="Arial" w:cs="Arial"/>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nie spełnia ona poniżej wskazanych wymagań:</w:t>
      </w:r>
    </w:p>
    <w:p w14:paraId="1AE9FC92"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t>projekt umowy o podwykonawstwo musi zawierać postanowienia dotyczące:</w:t>
      </w:r>
    </w:p>
    <w:p w14:paraId="1D8B216B"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danych podwykonawcy,</w:t>
      </w:r>
    </w:p>
    <w:p w14:paraId="7D8DB812"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zakresu robót przewidzianych do wykonania, </w:t>
      </w:r>
    </w:p>
    <w:p w14:paraId="40DB7F34"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terminu realizacji robót,</w:t>
      </w:r>
    </w:p>
    <w:p w14:paraId="3FABC0B0" w14:textId="4B255010"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wysokości wynagrodzenia i zasad płatności za wykonane roboty, </w:t>
      </w:r>
    </w:p>
    <w:p w14:paraId="3B0BEEC3"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terminu zapłaty wynagrodzenia, </w:t>
      </w:r>
    </w:p>
    <w:p w14:paraId="53D38BFA"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okresu odpowiedzialności za wady, </w:t>
      </w:r>
    </w:p>
    <w:p w14:paraId="75ADC731" w14:textId="243B78B4"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eastAsiaTheme="minorHAnsi" w:hAnsi="Arial" w:cs="Arial"/>
          <w:sz w:val="22"/>
          <w:szCs w:val="22"/>
          <w:lang w:eastAsia="en-US"/>
        </w:rPr>
      </w:pPr>
      <w:r w:rsidRPr="00033FA2">
        <w:rPr>
          <w:rFonts w:ascii="Arial" w:hAnsi="Arial" w:cs="Arial"/>
          <w:sz w:val="22"/>
          <w:szCs w:val="22"/>
        </w:rPr>
        <w:t xml:space="preserve">zobowiązania podwykonawcy do spełnienia wymagań określonych przez Zamawiającego w § </w:t>
      </w:r>
      <w:r w:rsidR="006602B3" w:rsidRPr="00033FA2">
        <w:rPr>
          <w:rFonts w:ascii="Arial" w:hAnsi="Arial" w:cs="Arial"/>
          <w:sz w:val="22"/>
          <w:szCs w:val="22"/>
        </w:rPr>
        <w:t>28</w:t>
      </w:r>
      <w:r w:rsidRPr="00033FA2">
        <w:rPr>
          <w:rFonts w:ascii="Arial" w:hAnsi="Arial" w:cs="Arial"/>
          <w:sz w:val="22"/>
          <w:szCs w:val="22"/>
        </w:rPr>
        <w:t xml:space="preserve"> umowy, w związku z art. 95 ust. 1 ustawy Pzp,</w:t>
      </w:r>
    </w:p>
    <w:p w14:paraId="26BF86AF" w14:textId="50EB93AA"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lastRenderedPageBreak/>
        <w:t>postanowienia umowy o podwykonawstwo nie mogą być sprzeczne z</w:t>
      </w:r>
      <w:r w:rsidR="00A3461A" w:rsidRPr="00033FA2">
        <w:rPr>
          <w:rFonts w:ascii="Arial" w:hAnsi="Arial" w:cs="Arial"/>
          <w:sz w:val="22"/>
          <w:szCs w:val="22"/>
        </w:rPr>
        <w:t> </w:t>
      </w:r>
      <w:r w:rsidRPr="00033FA2">
        <w:rPr>
          <w:rFonts w:ascii="Arial" w:hAnsi="Arial" w:cs="Arial"/>
          <w:sz w:val="22"/>
          <w:szCs w:val="22"/>
        </w:rPr>
        <w:t>postanowieniami niniejszej umowy,</w:t>
      </w:r>
    </w:p>
    <w:p w14:paraId="1C9E9FFF"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t>umowa nie może wyłączać odpowiedzialności głównego wykonawcy przed Zamawiającym za wykonanie całości robót, także tych wykonanych przez podwykonawców,</w:t>
      </w:r>
    </w:p>
    <w:p w14:paraId="0C6CCADD"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eastAsiaTheme="minorHAnsi" w:hAnsi="Arial" w:cs="Arial"/>
          <w:sz w:val="22"/>
          <w:szCs w:val="22"/>
          <w:lang w:eastAsia="en-US"/>
        </w:rPr>
      </w:pPr>
      <w:r w:rsidRPr="00033FA2">
        <w:rPr>
          <w:rFonts w:ascii="Arial" w:hAnsi="Arial" w:cs="Arial"/>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przewiduje ona termin zapłaty wynagrodzenia dłuższy niż określony w ust. 6.</w:t>
      </w:r>
    </w:p>
    <w:p w14:paraId="0FCC183D" w14:textId="27D67230"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zawiera ona postanowienia niezgodne z ust. 5</w:t>
      </w:r>
      <w:r w:rsidR="00DD1F28" w:rsidRPr="00033FA2">
        <w:rPr>
          <w:rFonts w:ascii="Arial" w:hAnsi="Arial" w:cs="Arial"/>
          <w:sz w:val="22"/>
          <w:szCs w:val="22"/>
        </w:rPr>
        <w:t>,</w:t>
      </w:r>
    </w:p>
    <w:p w14:paraId="68E75DF9" w14:textId="5C5D2E72" w:rsidR="00DD1F28" w:rsidRPr="00033FA2" w:rsidRDefault="00DD1F28"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wynagrodzenie podwykonawcy za dany zakres robót przewyższa wynagrodzenie wykonawcy za ten sam zakres robót, wynikające z kosztorysu, o którym mowa w § 6 ust. 1 pkt 2 umowy</w:t>
      </w:r>
      <w:r w:rsidR="00DE520F" w:rsidRPr="00033FA2">
        <w:rPr>
          <w:rFonts w:ascii="Arial" w:hAnsi="Arial" w:cs="Arial"/>
          <w:sz w:val="22"/>
          <w:szCs w:val="22"/>
        </w:rPr>
        <w:t>,</w:t>
      </w:r>
    </w:p>
    <w:p w14:paraId="7DCBA70C" w14:textId="518F8567" w:rsidR="00DE520F" w:rsidRPr="00033FA2" w:rsidRDefault="00DE520F"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umowa nie zawiera załącznika, w którym określono zakres robót objętych umową o podwykonawstwo/dalsze podwykonawstwo z odniesieniem do pozycji kosztorysów, o których mowa w § 6 ust. 1 pkt 2 umowy.</w:t>
      </w:r>
    </w:p>
    <w:p w14:paraId="23CAA5AB" w14:textId="3A8CCFD9"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Niezgłoszenie zastrzeżeń, o których mowa w ust. 7, do przedłożonego projektu umowy o podwykonawstwo, której przedmiotem są roboty budowlane, w terminie określonym w</w:t>
      </w:r>
      <w:r w:rsidR="008A3FDB" w:rsidRPr="00033FA2">
        <w:rPr>
          <w:rFonts w:ascii="Arial" w:hAnsi="Arial" w:cs="Arial"/>
          <w:sz w:val="22"/>
          <w:szCs w:val="22"/>
        </w:rPr>
        <w:t> </w:t>
      </w:r>
      <w:r w:rsidRPr="00033FA2">
        <w:rPr>
          <w:rFonts w:ascii="Arial" w:hAnsi="Arial" w:cs="Arial"/>
          <w:sz w:val="22"/>
          <w:szCs w:val="22"/>
        </w:rPr>
        <w:t>ust. 7, uważa się za akceptację projektu umowy przez zamawiającego.</w:t>
      </w:r>
    </w:p>
    <w:p w14:paraId="30424BD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podwykonawca lub dalszy podwykonawca zamówienia na roboty budowlane przedkłada zamawiającemu poświadczoną za zgodność z oryginałem</w:t>
      </w:r>
      <w:r w:rsidRPr="00033FA2">
        <w:rPr>
          <w:rFonts w:ascii="Arial" w:hAnsi="Arial" w:cs="Arial"/>
          <w:b/>
          <w:bCs/>
          <w:sz w:val="22"/>
          <w:szCs w:val="22"/>
        </w:rPr>
        <w:t xml:space="preserve"> kopię zawartej umowy o podwykonawstwo</w:t>
      </w:r>
      <w:r w:rsidRPr="00033FA2">
        <w:rPr>
          <w:rFonts w:ascii="Arial" w:hAnsi="Arial" w:cs="Arial"/>
          <w:sz w:val="22"/>
          <w:szCs w:val="22"/>
        </w:rPr>
        <w:t xml:space="preserve">, której przedmiotem są roboty budowlane, w terminie </w:t>
      </w:r>
      <w:r w:rsidRPr="00033FA2">
        <w:rPr>
          <w:rFonts w:ascii="Arial" w:hAnsi="Arial" w:cs="Arial"/>
          <w:b/>
          <w:bCs/>
          <w:sz w:val="22"/>
          <w:szCs w:val="22"/>
        </w:rPr>
        <w:t>7 dni</w:t>
      </w:r>
      <w:r w:rsidRPr="00033FA2">
        <w:rPr>
          <w:rFonts w:ascii="Arial" w:hAnsi="Arial" w:cs="Arial"/>
          <w:sz w:val="22"/>
          <w:szCs w:val="22"/>
        </w:rPr>
        <w:t xml:space="preserve"> od dnia jej zawarcia. Obowiązek wskazany w zdaniu pierwszym dotyczy również zmian umów o podwykonawstwo.</w:t>
      </w:r>
    </w:p>
    <w:p w14:paraId="7A6546B5"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44066F4F"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Wykonawca, podwykonawca lub dalszy podwykonawca przedkłada zamawiającemu poświadczoną za zgodność z oryginałem </w:t>
      </w:r>
      <w:r w:rsidRPr="00033FA2">
        <w:rPr>
          <w:rFonts w:ascii="Arial" w:hAnsi="Arial" w:cs="Arial"/>
          <w:b/>
          <w:bCs/>
          <w:sz w:val="22"/>
          <w:szCs w:val="22"/>
        </w:rPr>
        <w:t>kopię zawartej umowy o podwykonawstwo</w:t>
      </w:r>
      <w:r w:rsidRPr="00033FA2">
        <w:rPr>
          <w:rFonts w:ascii="Arial" w:hAnsi="Arial" w:cs="Arial"/>
          <w:sz w:val="22"/>
          <w:szCs w:val="22"/>
        </w:rPr>
        <w:t xml:space="preserve">, której przedmiotem są </w:t>
      </w:r>
      <w:r w:rsidRPr="00033FA2">
        <w:rPr>
          <w:rFonts w:ascii="Arial" w:hAnsi="Arial" w:cs="Arial"/>
          <w:b/>
          <w:bCs/>
          <w:sz w:val="22"/>
          <w:szCs w:val="22"/>
        </w:rPr>
        <w:t>dostawy lub usługi</w:t>
      </w:r>
      <w:r w:rsidRPr="00033FA2">
        <w:rPr>
          <w:rFonts w:ascii="Arial" w:hAnsi="Arial" w:cs="Arial"/>
          <w:sz w:val="22"/>
          <w:szCs w:val="22"/>
        </w:rPr>
        <w:t xml:space="preserve">, w terminie </w:t>
      </w:r>
      <w:r w:rsidRPr="00033FA2">
        <w:rPr>
          <w:rFonts w:ascii="Arial" w:hAnsi="Arial" w:cs="Arial"/>
          <w:b/>
          <w:bCs/>
          <w:sz w:val="22"/>
          <w:szCs w:val="22"/>
        </w:rPr>
        <w:t>7 dni</w:t>
      </w:r>
      <w:r w:rsidRPr="00033FA2">
        <w:rPr>
          <w:rFonts w:ascii="Arial" w:hAnsi="Arial" w:cs="Arial"/>
          <w:sz w:val="22"/>
          <w:szCs w:val="22"/>
        </w:rPr>
        <w:t xml:space="preserve"> od dnia jej zawarcia, z wyłączeniem umów o podwykonawstwo o wartości mniejszej niż 0,5</w:t>
      </w:r>
      <w:r w:rsidR="00A34F75" w:rsidRPr="00033FA2">
        <w:rPr>
          <w:rFonts w:ascii="Arial" w:hAnsi="Arial" w:cs="Arial"/>
          <w:sz w:val="22"/>
          <w:szCs w:val="22"/>
        </w:rPr>
        <w:t xml:space="preserve"> </w:t>
      </w:r>
      <w:r w:rsidRPr="00033FA2">
        <w:rPr>
          <w:rFonts w:ascii="Arial" w:hAnsi="Arial" w:cs="Arial"/>
          <w:sz w:val="22"/>
          <w:szCs w:val="22"/>
        </w:rPr>
        <w:t>% wartości umowy. Wyłączenie, o</w:t>
      </w:r>
      <w:r w:rsidR="007867A5" w:rsidRPr="00033FA2">
        <w:rPr>
          <w:rFonts w:ascii="Arial" w:hAnsi="Arial" w:cs="Arial"/>
          <w:sz w:val="22"/>
          <w:szCs w:val="22"/>
        </w:rPr>
        <w:t> </w:t>
      </w:r>
      <w:r w:rsidRPr="00033FA2">
        <w:rPr>
          <w:rFonts w:ascii="Arial" w:hAnsi="Arial" w:cs="Arial"/>
          <w:sz w:val="22"/>
          <w:szCs w:val="22"/>
        </w:rPr>
        <w:t xml:space="preserve">którym mowa w zdaniu pierwszym, nie dotyczy umów o podwykonawstwo o wartości większej niż 50 000 złotych. </w:t>
      </w:r>
    </w:p>
    <w:p w14:paraId="6A9F3924"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 przypadku, o którym mowa w ust. 12, podwykonawca lub dalszy podwykonawca, przedkłada poświadczoną za zgodność z oryginałem kopię umowy również wykonawcy.</w:t>
      </w:r>
    </w:p>
    <w:p w14:paraId="7960005B"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Przepisy ust. 4-14 stosuje się odpowiednio do zmian umowy o podwykonawstwo.</w:t>
      </w:r>
    </w:p>
    <w:p w14:paraId="11AFB19C"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lastRenderedPageBreak/>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1F507D45"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14:paraId="7CC71DD0" w14:textId="117695D8"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Łączna wartość umów z podwykonawcami nie może przekroczyć wysokości wynagrodzenia wykonawcy wynikającego z niniejszej umowy.</w:t>
      </w:r>
    </w:p>
    <w:p w14:paraId="105BFBC6" w14:textId="5FFB4B09" w:rsidR="00383CC6" w:rsidRPr="00033FA2" w:rsidRDefault="00383CC6"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zobowiązuje się nałożyć na podwykonawców, dalszych podwykonawców, usługodawców, dostawców oraz producentów</w:t>
      </w:r>
      <w:r w:rsidR="003D15FE" w:rsidRPr="00033FA2">
        <w:rPr>
          <w:rFonts w:ascii="Arial" w:hAnsi="Arial" w:cs="Arial"/>
          <w:sz w:val="22"/>
          <w:szCs w:val="22"/>
        </w:rPr>
        <w:t>,</w:t>
      </w:r>
      <w:r w:rsidRPr="00033FA2">
        <w:rPr>
          <w:rFonts w:ascii="Arial" w:hAnsi="Arial" w:cs="Arial"/>
          <w:sz w:val="22"/>
          <w:szCs w:val="22"/>
        </w:rPr>
        <w:t xml:space="preserve">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14:paraId="0D5F2D1A" w14:textId="55E78074" w:rsidR="00383CC6" w:rsidRPr="00033FA2" w:rsidRDefault="00383CC6"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obowiązany jest przekazać Zamawiającemu otrzymane od podwykonawców, dalszych podwykonawców, usługodawców, dostawców oraz producentów</w:t>
      </w:r>
      <w:r w:rsidR="003D15FE" w:rsidRPr="00033FA2">
        <w:rPr>
          <w:rFonts w:ascii="Arial" w:hAnsi="Arial" w:cs="Arial"/>
          <w:sz w:val="22"/>
          <w:szCs w:val="22"/>
        </w:rPr>
        <w:t>,</w:t>
      </w:r>
      <w:r w:rsidRPr="00033FA2">
        <w:rPr>
          <w:rFonts w:ascii="Arial" w:hAnsi="Arial" w:cs="Arial"/>
          <w:sz w:val="22"/>
          <w:szCs w:val="22"/>
        </w:rPr>
        <w:t xml:space="preserve"> przy pomocy których realizuje niniejszą umowę, uwierzytelnione kopie gwarancji</w:t>
      </w:r>
      <w:r w:rsidR="003D15FE" w:rsidRPr="00033FA2">
        <w:rPr>
          <w:rFonts w:ascii="Arial" w:hAnsi="Arial" w:cs="Arial"/>
          <w:sz w:val="22"/>
          <w:szCs w:val="22"/>
        </w:rPr>
        <w:t>,</w:t>
      </w:r>
      <w:r w:rsidRPr="00033FA2">
        <w:rPr>
          <w:rFonts w:ascii="Arial" w:hAnsi="Arial" w:cs="Arial"/>
          <w:sz w:val="22"/>
          <w:szCs w:val="22"/>
        </w:rPr>
        <w:t xml:space="preserve"> jakie otrzymuje od tych podmiotów w związku z realizacją umowy, niezwłocznie po ich otrzymaniu.</w:t>
      </w:r>
    </w:p>
    <w:p w14:paraId="0E962338" w14:textId="18B58B05" w:rsidR="00FD60A0" w:rsidRPr="00033FA2" w:rsidRDefault="00FD60A0" w:rsidP="00411910">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highlight w:val="yellow"/>
        </w:rPr>
      </w:pPr>
    </w:p>
    <w:p w14:paraId="2B03E3FA" w14:textId="7BB9A6B3"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IV – WYNAGRODZENIE</w:t>
      </w:r>
    </w:p>
    <w:p w14:paraId="4F4DB17B"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9. Uwarunkowania wynagrodzenia</w:t>
      </w:r>
    </w:p>
    <w:p w14:paraId="729E9658" w14:textId="5B6190F9"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Uznaje się, iż Wykonawca przed złożeniem oferty uzyskał potrzebne informacje dotyczące warunków terenowych, wziął pod uwagę rozmiar i rodzaj robót oraz materiałów niezbędnych do wykonania </w:t>
      </w:r>
      <w:r w:rsidR="004E2E65" w:rsidRPr="00033FA2">
        <w:rPr>
          <w:rFonts w:ascii="Arial" w:hAnsi="Arial" w:cs="Arial"/>
          <w:sz w:val="22"/>
          <w:szCs w:val="22"/>
        </w:rPr>
        <w:t>przedmiotu umowy</w:t>
      </w:r>
      <w:r w:rsidRPr="00033FA2">
        <w:rPr>
          <w:rFonts w:ascii="Arial" w:hAnsi="Arial" w:cs="Arial"/>
          <w:sz w:val="22"/>
          <w:szCs w:val="22"/>
        </w:rPr>
        <w:t xml:space="preserve"> oraz uzyskał wszelkie niezbędne informacje dotyczące ryzyka, trudności i innych okoliczności, jakie mogą mieć wpływ lub mogły dotyczyć oferty. </w:t>
      </w:r>
    </w:p>
    <w:p w14:paraId="48FAA5EE" w14:textId="77777777"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Wynagrodzenie za wykonanie przedmiotu umowy określonego w § 1 strony ustaliły na podstawie ceny ofertowej Wykonawcy. </w:t>
      </w:r>
    </w:p>
    <w:p w14:paraId="52BC6DF5" w14:textId="77777777" w:rsidR="00AE4713" w:rsidRPr="00033FA2" w:rsidRDefault="00AE4713" w:rsidP="00411910">
      <w:pPr>
        <w:numPr>
          <w:ilvl w:val="0"/>
          <w:numId w:val="1"/>
        </w:numPr>
        <w:overflowPunct/>
        <w:autoSpaceDE/>
        <w:adjustRightInd/>
        <w:spacing w:line="276" w:lineRule="auto"/>
        <w:jc w:val="both"/>
        <w:textAlignment w:val="auto"/>
        <w:rPr>
          <w:rFonts w:ascii="Arial" w:hAnsi="Arial" w:cs="Arial"/>
          <w:sz w:val="22"/>
          <w:szCs w:val="22"/>
        </w:rPr>
      </w:pPr>
      <w:r w:rsidRPr="00033FA2">
        <w:rPr>
          <w:rFonts w:ascii="Arial" w:hAnsi="Arial" w:cs="Arial"/>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4664AACF"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10 umowy. </w:t>
      </w:r>
    </w:p>
    <w:p w14:paraId="3CE4F60C" w14:textId="77777777"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Wynagrodzenie ma charakter wynagrodzenia ryczałtowego.</w:t>
      </w:r>
    </w:p>
    <w:p w14:paraId="48261493" w14:textId="77777777" w:rsidR="003F1B10" w:rsidRPr="00033FA2" w:rsidRDefault="003F1B10" w:rsidP="00411910">
      <w:pPr>
        <w:pStyle w:val="Tekstpodstawowy"/>
        <w:tabs>
          <w:tab w:val="clear" w:pos="284"/>
        </w:tabs>
        <w:spacing w:line="276" w:lineRule="auto"/>
        <w:rPr>
          <w:rFonts w:ascii="Arial" w:hAnsi="Arial" w:cs="Arial"/>
          <w:b/>
          <w:sz w:val="22"/>
          <w:szCs w:val="22"/>
          <w:highlight w:val="yellow"/>
        </w:rPr>
      </w:pPr>
    </w:p>
    <w:p w14:paraId="0E987DA2"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10. Wysokość wynagrodzenia</w:t>
      </w:r>
    </w:p>
    <w:p w14:paraId="0B185D56" w14:textId="4235D1FE" w:rsidR="00AE4713" w:rsidRPr="00033FA2" w:rsidRDefault="00AE4713" w:rsidP="00411910">
      <w:pPr>
        <w:overflowPunct/>
        <w:autoSpaceDE/>
        <w:autoSpaceDN/>
        <w:adjustRightInd/>
        <w:spacing w:line="276" w:lineRule="auto"/>
        <w:ind w:firstLine="708"/>
        <w:jc w:val="both"/>
        <w:textAlignment w:val="auto"/>
        <w:rPr>
          <w:rFonts w:ascii="Arial" w:hAnsi="Arial" w:cs="Arial"/>
          <w:b/>
          <w:bCs/>
          <w:sz w:val="22"/>
          <w:szCs w:val="22"/>
        </w:rPr>
      </w:pPr>
      <w:r w:rsidRPr="00033FA2">
        <w:rPr>
          <w:rFonts w:ascii="Arial" w:hAnsi="Arial" w:cs="Arial"/>
          <w:sz w:val="22"/>
          <w:szCs w:val="22"/>
        </w:rPr>
        <w:t xml:space="preserve">Na podstawie oferty ustala się wynagrodzenie ryczałtowe w wysokości: </w:t>
      </w:r>
      <w:r w:rsidRPr="00033FA2">
        <w:rPr>
          <w:rFonts w:ascii="Arial" w:hAnsi="Arial" w:cs="Arial"/>
          <w:b/>
          <w:bCs/>
          <w:sz w:val="22"/>
          <w:szCs w:val="22"/>
        </w:rPr>
        <w:t>………..............……… zł</w:t>
      </w:r>
      <w:r w:rsidRPr="00033FA2">
        <w:rPr>
          <w:rFonts w:ascii="Arial" w:hAnsi="Arial" w:cs="Arial"/>
          <w:sz w:val="22"/>
          <w:szCs w:val="22"/>
        </w:rPr>
        <w:t xml:space="preserve"> </w:t>
      </w:r>
      <w:r w:rsidRPr="00033FA2">
        <w:rPr>
          <w:rFonts w:ascii="Arial" w:hAnsi="Arial" w:cs="Arial"/>
          <w:b/>
          <w:bCs/>
          <w:sz w:val="22"/>
          <w:szCs w:val="22"/>
        </w:rPr>
        <w:t>brutto (słownie: …………………………………………………).</w:t>
      </w:r>
    </w:p>
    <w:p w14:paraId="66CFD346" w14:textId="43267E18" w:rsidR="00FF27D4" w:rsidRPr="00033FA2" w:rsidRDefault="00FF27D4"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36C04213" w14:textId="08B3A733" w:rsidR="00495E20" w:rsidRPr="00033FA2" w:rsidRDefault="00495E20"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6F221043" w14:textId="77777777" w:rsidR="00495E20" w:rsidRPr="00033FA2" w:rsidRDefault="00495E20"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56FA7693"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 – PŁATNOŚCI</w:t>
      </w:r>
    </w:p>
    <w:p w14:paraId="61A3BC05" w14:textId="53510698"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xml:space="preserve">§ 11. Regulowanie płatności </w:t>
      </w:r>
    </w:p>
    <w:p w14:paraId="718DDCAB"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shd w:val="clear" w:color="auto" w:fill="FFFFFF"/>
        </w:rPr>
        <w:t xml:space="preserve">Rozliczenie za realizację zamówienia nastąpi na podstawie faktury </w:t>
      </w:r>
      <w:r w:rsidRPr="00033FA2">
        <w:rPr>
          <w:rFonts w:ascii="Arial" w:hAnsi="Arial" w:cs="Arial"/>
          <w:sz w:val="22"/>
          <w:szCs w:val="22"/>
        </w:rPr>
        <w:t>wystawionej przez Wykonawcę po podpisaniu przez strony protokołu odbioru końcowego robót budowlanych, zatwierdzonego przez Inspektora nadzoru inwestorskiego i przedstawiciela Zamawiającego.</w:t>
      </w:r>
    </w:p>
    <w:p w14:paraId="6A578C19"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Wynagrodzenie będzie płatne przelewem na rachunek bankowy Wykonawcy podany na fakturze w terminie 21 dni od daty wpływu prawidłowo wystawionej faktury do siedziby Zamawiającego, z uwzględnieniem zapisów § 12 umowy.</w:t>
      </w:r>
    </w:p>
    <w:p w14:paraId="3BA67E36"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7D44C35E"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5207E09D"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 datę zapłaty przyjmuje się datę obciążenia rachunku bankowego Zamawiającego.</w:t>
      </w:r>
    </w:p>
    <w:p w14:paraId="1340BD6E"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 przypadku przekroczenia terminu płatności Wykonawca ma prawo do naliczenia odsetek ustawowych za opóźnienie.</w:t>
      </w:r>
    </w:p>
    <w:p w14:paraId="7147E414" w14:textId="672572D4" w:rsidR="002D1B37" w:rsidRPr="00033FA2" w:rsidRDefault="002D1B37"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725795F" w14:textId="784B0691"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12. Płatności Podwykonawców</w:t>
      </w:r>
    </w:p>
    <w:p w14:paraId="63AE0B93" w14:textId="04FDDA1C"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zawarcia umowy o podwykonawstwo Wykonawca jest zobowiązany do dokonania zapłaty we własnym zakresie wynagrodzenia należnego podwykonawcy z</w:t>
      </w:r>
      <w:r w:rsidR="00304351" w:rsidRPr="00033FA2">
        <w:rPr>
          <w:rFonts w:ascii="Arial" w:hAnsi="Arial" w:cs="Arial"/>
          <w:sz w:val="22"/>
          <w:szCs w:val="22"/>
        </w:rPr>
        <w:t> </w:t>
      </w:r>
      <w:r w:rsidRPr="00033FA2">
        <w:rPr>
          <w:rFonts w:ascii="Arial" w:hAnsi="Arial" w:cs="Arial"/>
          <w:sz w:val="22"/>
          <w:szCs w:val="22"/>
        </w:rPr>
        <w:t>zachowaniem terminów określonych umową.</w:t>
      </w:r>
    </w:p>
    <w:p w14:paraId="26FEECFB" w14:textId="46F8B4F5"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 xml:space="preserve">Warunkiem zapłaty Wykonawcy przez Zamawiającego wynagrodzenia jest </w:t>
      </w:r>
      <w:r w:rsidRPr="00033FA2">
        <w:rPr>
          <w:rFonts w:ascii="Arial" w:hAnsi="Arial" w:cs="Arial"/>
          <w:b/>
          <w:bCs/>
          <w:sz w:val="22"/>
          <w:szCs w:val="22"/>
        </w:rPr>
        <w:t>przedstawienie</w:t>
      </w:r>
      <w:r w:rsidR="006D4237" w:rsidRPr="00033FA2">
        <w:rPr>
          <w:rFonts w:ascii="Arial" w:hAnsi="Arial" w:cs="Arial"/>
          <w:b/>
          <w:bCs/>
          <w:sz w:val="22"/>
          <w:szCs w:val="22"/>
        </w:rPr>
        <w:t xml:space="preserve"> wraz ze złożoną fakturą</w:t>
      </w:r>
      <w:r w:rsidRPr="00033FA2">
        <w:rPr>
          <w:rFonts w:ascii="Arial" w:hAnsi="Arial" w:cs="Arial"/>
          <w:b/>
          <w:bCs/>
          <w:sz w:val="22"/>
          <w:szCs w:val="22"/>
        </w:rPr>
        <w:t xml:space="preserve"> dowodów zapłaty wymagalnego wynagrodzenia Podwykonawcom i dalszym Podwykonawcom,</w:t>
      </w:r>
      <w:r w:rsidRPr="00033FA2">
        <w:rPr>
          <w:rFonts w:ascii="Arial" w:hAnsi="Arial" w:cs="Arial"/>
          <w:sz w:val="22"/>
          <w:szCs w:val="22"/>
        </w:rPr>
        <w:t xml:space="preserve"> o których mowa w § 8 umowy, biorącym udział w realizacji zamówienia lub przedstawienie oświadcze</w:t>
      </w:r>
      <w:r w:rsidR="006D4237" w:rsidRPr="00033FA2">
        <w:rPr>
          <w:rFonts w:ascii="Arial" w:hAnsi="Arial" w:cs="Arial"/>
          <w:sz w:val="22"/>
          <w:szCs w:val="22"/>
        </w:rPr>
        <w:t xml:space="preserve">nia Wykonawcy, że umowa została zrealizowana bez udziału podwykonawców (jeżeli faktycznie Wykonawca nie zgłosił Podwykonawców). </w:t>
      </w:r>
      <w:r w:rsidRPr="00033FA2">
        <w:rPr>
          <w:rFonts w:ascii="Arial" w:hAnsi="Arial" w:cs="Arial"/>
          <w:sz w:val="22"/>
          <w:szCs w:val="22"/>
        </w:rPr>
        <w:t xml:space="preserve">Wykonawca zobowiązany jest do przedstawienia Zamawiającemu, wraz z fakturą, </w:t>
      </w:r>
      <w:r w:rsidR="00916DC2" w:rsidRPr="00033FA2">
        <w:rPr>
          <w:rFonts w:ascii="Arial" w:hAnsi="Arial" w:cs="Arial"/>
          <w:sz w:val="22"/>
          <w:szCs w:val="22"/>
        </w:rPr>
        <w:t xml:space="preserve">w szczególności </w:t>
      </w:r>
      <w:r w:rsidRPr="00033FA2">
        <w:rPr>
          <w:rFonts w:ascii="Arial" w:hAnsi="Arial" w:cs="Arial"/>
          <w:b/>
          <w:bCs/>
          <w:sz w:val="22"/>
          <w:szCs w:val="22"/>
        </w:rPr>
        <w:t>kopi</w:t>
      </w:r>
      <w:r w:rsidR="001E1B03" w:rsidRPr="00033FA2">
        <w:rPr>
          <w:rFonts w:ascii="Arial" w:hAnsi="Arial" w:cs="Arial"/>
          <w:b/>
          <w:bCs/>
          <w:sz w:val="22"/>
          <w:szCs w:val="22"/>
        </w:rPr>
        <w:t>i</w:t>
      </w:r>
      <w:r w:rsidRPr="00033FA2">
        <w:rPr>
          <w:rFonts w:ascii="Arial" w:hAnsi="Arial" w:cs="Arial"/>
          <w:b/>
          <w:bCs/>
          <w:sz w:val="22"/>
          <w:szCs w:val="22"/>
        </w:rPr>
        <w:t xml:space="preserve"> faktur/rachunków wystawionych przez Podwykonawc</w:t>
      </w:r>
      <w:r w:rsidR="001E1B03" w:rsidRPr="00033FA2">
        <w:rPr>
          <w:rFonts w:ascii="Arial" w:hAnsi="Arial" w:cs="Arial"/>
          <w:b/>
          <w:bCs/>
          <w:sz w:val="22"/>
          <w:szCs w:val="22"/>
        </w:rPr>
        <w:t>ów</w:t>
      </w:r>
      <w:r w:rsidRPr="00033FA2">
        <w:rPr>
          <w:rFonts w:ascii="Arial" w:hAnsi="Arial" w:cs="Arial"/>
          <w:b/>
          <w:bCs/>
          <w:sz w:val="22"/>
          <w:szCs w:val="22"/>
        </w:rPr>
        <w:t>/dalsz</w:t>
      </w:r>
      <w:r w:rsidR="001E1B03" w:rsidRPr="00033FA2">
        <w:rPr>
          <w:rFonts w:ascii="Arial" w:hAnsi="Arial" w:cs="Arial"/>
          <w:b/>
          <w:bCs/>
          <w:sz w:val="22"/>
          <w:szCs w:val="22"/>
        </w:rPr>
        <w:t>ych</w:t>
      </w:r>
      <w:r w:rsidRPr="00033FA2">
        <w:rPr>
          <w:rFonts w:ascii="Arial" w:hAnsi="Arial" w:cs="Arial"/>
          <w:b/>
          <w:bCs/>
          <w:sz w:val="22"/>
          <w:szCs w:val="22"/>
        </w:rPr>
        <w:t xml:space="preserve"> Podwykonawc</w:t>
      </w:r>
      <w:r w:rsidR="001E1B03" w:rsidRPr="00033FA2">
        <w:rPr>
          <w:rFonts w:ascii="Arial" w:hAnsi="Arial" w:cs="Arial"/>
          <w:b/>
          <w:bCs/>
          <w:sz w:val="22"/>
          <w:szCs w:val="22"/>
        </w:rPr>
        <w:t>ów</w:t>
      </w:r>
      <w:r w:rsidRPr="00033FA2">
        <w:rPr>
          <w:rFonts w:ascii="Arial" w:hAnsi="Arial" w:cs="Arial"/>
          <w:b/>
          <w:bCs/>
          <w:sz w:val="22"/>
          <w:szCs w:val="22"/>
        </w:rPr>
        <w:t xml:space="preserve"> oraz dokument</w:t>
      </w:r>
      <w:r w:rsidR="001E1B03" w:rsidRPr="00033FA2">
        <w:rPr>
          <w:rFonts w:ascii="Arial" w:hAnsi="Arial" w:cs="Arial"/>
          <w:b/>
          <w:bCs/>
          <w:sz w:val="22"/>
          <w:szCs w:val="22"/>
        </w:rPr>
        <w:t>ów</w:t>
      </w:r>
      <w:r w:rsidRPr="00033FA2">
        <w:rPr>
          <w:rFonts w:ascii="Arial" w:hAnsi="Arial" w:cs="Arial"/>
          <w:b/>
          <w:bCs/>
          <w:sz w:val="22"/>
          <w:szCs w:val="22"/>
        </w:rPr>
        <w:t xml:space="preserve"> wskazujący</w:t>
      </w:r>
      <w:r w:rsidR="001E1B03" w:rsidRPr="00033FA2">
        <w:rPr>
          <w:rFonts w:ascii="Arial" w:hAnsi="Arial" w:cs="Arial"/>
          <w:b/>
          <w:bCs/>
          <w:sz w:val="22"/>
          <w:szCs w:val="22"/>
        </w:rPr>
        <w:t>ch</w:t>
      </w:r>
      <w:r w:rsidRPr="00033FA2">
        <w:rPr>
          <w:rFonts w:ascii="Arial" w:hAnsi="Arial" w:cs="Arial"/>
          <w:b/>
          <w:bCs/>
          <w:sz w:val="22"/>
          <w:szCs w:val="22"/>
        </w:rPr>
        <w:t xml:space="preserve"> na dokonanie przelewów na rachunek bankowy Podwykonawc</w:t>
      </w:r>
      <w:r w:rsidR="001E1B03" w:rsidRPr="00033FA2">
        <w:rPr>
          <w:rFonts w:ascii="Arial" w:hAnsi="Arial" w:cs="Arial"/>
          <w:b/>
          <w:bCs/>
          <w:sz w:val="22"/>
          <w:szCs w:val="22"/>
        </w:rPr>
        <w:t>ów</w:t>
      </w:r>
      <w:r w:rsidRPr="00033FA2">
        <w:rPr>
          <w:rFonts w:ascii="Arial" w:hAnsi="Arial" w:cs="Arial"/>
          <w:b/>
          <w:bCs/>
          <w:sz w:val="22"/>
          <w:szCs w:val="22"/>
        </w:rPr>
        <w:t>/dalsz</w:t>
      </w:r>
      <w:r w:rsidR="001E1B03" w:rsidRPr="00033FA2">
        <w:rPr>
          <w:rFonts w:ascii="Arial" w:hAnsi="Arial" w:cs="Arial"/>
          <w:b/>
          <w:bCs/>
          <w:sz w:val="22"/>
          <w:szCs w:val="22"/>
        </w:rPr>
        <w:t>ych</w:t>
      </w:r>
      <w:r w:rsidRPr="00033FA2">
        <w:rPr>
          <w:rFonts w:ascii="Arial" w:hAnsi="Arial" w:cs="Arial"/>
          <w:b/>
          <w:bCs/>
          <w:sz w:val="22"/>
          <w:szCs w:val="22"/>
        </w:rPr>
        <w:t xml:space="preserve"> Podwykonawc</w:t>
      </w:r>
      <w:r w:rsidR="001E1B03" w:rsidRPr="00033FA2">
        <w:rPr>
          <w:rFonts w:ascii="Arial" w:hAnsi="Arial" w:cs="Arial"/>
          <w:b/>
          <w:bCs/>
          <w:sz w:val="22"/>
          <w:szCs w:val="22"/>
        </w:rPr>
        <w:t>ów.</w:t>
      </w:r>
      <w:r w:rsidRPr="00033FA2">
        <w:rPr>
          <w:rFonts w:ascii="Arial" w:hAnsi="Arial" w:cs="Arial"/>
          <w:sz w:val="22"/>
          <w:szCs w:val="22"/>
        </w:rPr>
        <w:t xml:space="preserve"> Brak ww. dokumentów będzie skutkował wstrzymaniem zapłaty należnej Wykonawcy, bez żadnych konsekwencji dla zamawiającego wynikających z nieterminowej zapłaty wynagrodzenia należnego Wykonawcy.</w:t>
      </w:r>
    </w:p>
    <w:p w14:paraId="1CD62636" w14:textId="1782D813"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nieprzedstawienia przez Wykonawcę wszystkich dowodów zapłaty wstrzymuje się wypłatę należnego wynagrodzenia w części równej sumie kwot wynikających z</w:t>
      </w:r>
      <w:r w:rsidR="001E1B03" w:rsidRPr="00033FA2">
        <w:rPr>
          <w:rFonts w:ascii="Arial" w:hAnsi="Arial" w:cs="Arial"/>
          <w:sz w:val="22"/>
          <w:szCs w:val="22"/>
        </w:rPr>
        <w:t> </w:t>
      </w:r>
      <w:r w:rsidRPr="00033FA2">
        <w:rPr>
          <w:rFonts w:ascii="Arial" w:hAnsi="Arial" w:cs="Arial"/>
          <w:sz w:val="22"/>
          <w:szCs w:val="22"/>
        </w:rPr>
        <w:t>nieprzedstawionych dowodów zapłaty.</w:t>
      </w:r>
    </w:p>
    <w:p w14:paraId="10FF859A" w14:textId="448DC293"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lastRenderedPageBreak/>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033FA2">
        <w:rPr>
          <w:rFonts w:ascii="Arial" w:hAnsi="Arial" w:cs="Arial"/>
          <w:sz w:val="22"/>
          <w:szCs w:val="22"/>
        </w:rPr>
        <w:t> </w:t>
      </w:r>
      <w:r w:rsidRPr="00033FA2">
        <w:rPr>
          <w:rFonts w:ascii="Arial" w:hAnsi="Arial" w:cs="Arial"/>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Bezpośrednia zapłata obejmuje wyłącznie należne wynagrodzenie, bez odsetek, należnych podwykonawcy lub dalszemu podwykonawcy.</w:t>
      </w:r>
    </w:p>
    <w:p w14:paraId="43A1014C" w14:textId="77777777"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zgłoszenia uwag, o których mowa w ust. 7, w terminie wskazanym przez zamawiającego, zamawiający może:</w:t>
      </w:r>
    </w:p>
    <w:p w14:paraId="42A53980"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nie dokonać bezpośredniej zapłaty wynagrodzenia podwykonawcy lub dalszemu podwykonawcy, jeżeli wykonawca wykaże niezasadność takiej zapłaty albo</w:t>
      </w:r>
    </w:p>
    <w:p w14:paraId="579BBF23"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dokonać bezpośredniej zapłaty wynagrodzenia podwykonawcy lub dalszemu podwykonawcy, jeżeli podwykonawca lub dalszy podwykonawca wykaże zasadność takiej zapłaty.</w:t>
      </w:r>
    </w:p>
    <w:p w14:paraId="67685E8E" w14:textId="7C7C669A"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dokonania bezpośredniej zapłaty podwykonawcy lub dalszemu podwykonawcy zamawiający potrąca kwotę wypłaconego wynagrodzenia z wynagrodzenia należnego wykonawcy</w:t>
      </w:r>
      <w:r w:rsidR="005D2662" w:rsidRPr="00033FA2">
        <w:rPr>
          <w:rFonts w:ascii="Arial" w:hAnsi="Arial" w:cs="Arial"/>
          <w:sz w:val="22"/>
          <w:szCs w:val="22"/>
        </w:rPr>
        <w:t>.</w:t>
      </w:r>
    </w:p>
    <w:p w14:paraId="2A006B2B" w14:textId="657CAEDA"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Konieczność wielokrotnego dokonywania bezpośredniej zapłaty podwykonawcy lub dalszemu podwykonawcy lub konieczność dokonania bezpośrednich zapłat na sumę większą niż 5</w:t>
      </w:r>
      <w:r w:rsidR="00F91AF3" w:rsidRPr="00033FA2">
        <w:rPr>
          <w:rFonts w:ascii="Arial" w:hAnsi="Arial" w:cs="Arial"/>
          <w:sz w:val="22"/>
          <w:szCs w:val="22"/>
        </w:rPr>
        <w:t xml:space="preserve"> </w:t>
      </w:r>
      <w:r w:rsidRPr="00033FA2">
        <w:rPr>
          <w:rFonts w:ascii="Arial" w:hAnsi="Arial" w:cs="Arial"/>
          <w:sz w:val="22"/>
          <w:szCs w:val="22"/>
        </w:rPr>
        <w:t>% wartości umowy może stanowić podstawę do odstąpienia od umowy.</w:t>
      </w:r>
    </w:p>
    <w:p w14:paraId="00062A3B" w14:textId="692C8C51" w:rsidR="005D2662" w:rsidRPr="00033FA2" w:rsidRDefault="00530332"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gdy zamawiający zapłaci podwykonawcy</w:t>
      </w:r>
      <w:r w:rsidR="008D40E5" w:rsidRPr="00033FA2">
        <w:rPr>
          <w:rFonts w:ascii="Arial" w:hAnsi="Arial" w:cs="Arial"/>
          <w:sz w:val="22"/>
          <w:szCs w:val="22"/>
        </w:rPr>
        <w:t xml:space="preserve"> lub dalszemu podwykonawcy</w:t>
      </w:r>
      <w:r w:rsidRPr="00033FA2">
        <w:rPr>
          <w:rFonts w:ascii="Arial" w:hAnsi="Arial" w:cs="Arial"/>
          <w:sz w:val="22"/>
          <w:szCs w:val="22"/>
        </w:rPr>
        <w:t xml:space="preserve"> należność, za zapłatę której ponosi solidarną odpowiedzialność z wykonawcą</w:t>
      </w:r>
      <w:r w:rsidR="008D40E5" w:rsidRPr="00033FA2">
        <w:rPr>
          <w:rFonts w:ascii="Arial" w:hAnsi="Arial" w:cs="Arial"/>
          <w:sz w:val="22"/>
          <w:szCs w:val="22"/>
        </w:rPr>
        <w:t xml:space="preserve">, </w:t>
      </w:r>
      <w:r w:rsidRPr="00033FA2">
        <w:rPr>
          <w:rFonts w:ascii="Arial" w:hAnsi="Arial" w:cs="Arial"/>
          <w:sz w:val="22"/>
          <w:szCs w:val="22"/>
        </w:rPr>
        <w:t>wykonawca</w:t>
      </w:r>
      <w:r w:rsidR="008D40E5" w:rsidRPr="00033FA2">
        <w:rPr>
          <w:rFonts w:ascii="Arial" w:hAnsi="Arial" w:cs="Arial"/>
          <w:sz w:val="22"/>
          <w:szCs w:val="22"/>
        </w:rPr>
        <w:t xml:space="preserve"> zobowi</w:t>
      </w:r>
      <w:r w:rsidR="00C453A4" w:rsidRPr="00033FA2">
        <w:rPr>
          <w:rFonts w:ascii="Arial" w:hAnsi="Arial" w:cs="Arial"/>
          <w:sz w:val="22"/>
          <w:szCs w:val="22"/>
        </w:rPr>
        <w:t>ą</w:t>
      </w:r>
      <w:r w:rsidR="008C464D" w:rsidRPr="00033FA2">
        <w:rPr>
          <w:rFonts w:ascii="Arial" w:hAnsi="Arial" w:cs="Arial"/>
          <w:sz w:val="22"/>
          <w:szCs w:val="22"/>
        </w:rPr>
        <w:t>zany</w:t>
      </w:r>
      <w:r w:rsidRPr="00033FA2">
        <w:rPr>
          <w:rFonts w:ascii="Arial" w:hAnsi="Arial" w:cs="Arial"/>
          <w:sz w:val="22"/>
          <w:szCs w:val="22"/>
        </w:rPr>
        <w:t xml:space="preserve"> będzie do zwrotu </w:t>
      </w:r>
      <w:r w:rsidR="008C464D" w:rsidRPr="00033FA2">
        <w:rPr>
          <w:rFonts w:ascii="Arial" w:hAnsi="Arial" w:cs="Arial"/>
          <w:sz w:val="22"/>
          <w:szCs w:val="22"/>
        </w:rPr>
        <w:t xml:space="preserve">zamawiającemu </w:t>
      </w:r>
      <w:r w:rsidRPr="00033FA2">
        <w:rPr>
          <w:rFonts w:ascii="Arial" w:hAnsi="Arial" w:cs="Arial"/>
          <w:sz w:val="22"/>
          <w:szCs w:val="22"/>
        </w:rPr>
        <w:t>całej zapłaconej przez zamawiającego</w:t>
      </w:r>
      <w:r w:rsidR="00C453A4" w:rsidRPr="00033FA2">
        <w:rPr>
          <w:rFonts w:ascii="Arial" w:hAnsi="Arial" w:cs="Arial"/>
          <w:sz w:val="22"/>
          <w:szCs w:val="22"/>
        </w:rPr>
        <w:t xml:space="preserve"> kwoty.</w:t>
      </w:r>
      <w:r w:rsidRPr="00033FA2">
        <w:rPr>
          <w:rFonts w:ascii="Arial" w:hAnsi="Arial" w:cs="Arial"/>
          <w:sz w:val="22"/>
          <w:szCs w:val="22"/>
        </w:rPr>
        <w:t xml:space="preserve"> </w:t>
      </w:r>
      <w:r w:rsidR="00DF618B" w:rsidRPr="00033FA2">
        <w:rPr>
          <w:rFonts w:ascii="Arial" w:hAnsi="Arial" w:cs="Arial"/>
          <w:sz w:val="22"/>
          <w:szCs w:val="22"/>
        </w:rPr>
        <w:t xml:space="preserve">Zamawiający według własnego uznania będzie uprawniony </w:t>
      </w:r>
      <w:r w:rsidR="0058739C" w:rsidRPr="00033FA2">
        <w:rPr>
          <w:rFonts w:ascii="Arial" w:hAnsi="Arial" w:cs="Arial"/>
          <w:sz w:val="22"/>
          <w:szCs w:val="22"/>
        </w:rPr>
        <w:t xml:space="preserve">do potrącenia wypłaconego wynagrodzenia </w:t>
      </w:r>
      <w:r w:rsidRPr="00033FA2">
        <w:rPr>
          <w:rFonts w:ascii="Arial" w:hAnsi="Arial" w:cs="Arial"/>
          <w:sz w:val="22"/>
          <w:szCs w:val="22"/>
        </w:rPr>
        <w:t>z</w:t>
      </w:r>
      <w:r w:rsidR="00622E0B" w:rsidRPr="00033FA2">
        <w:rPr>
          <w:rFonts w:ascii="Arial" w:hAnsi="Arial" w:cs="Arial"/>
          <w:sz w:val="22"/>
          <w:szCs w:val="22"/>
        </w:rPr>
        <w:t> </w:t>
      </w:r>
      <w:r w:rsidRPr="00033FA2">
        <w:rPr>
          <w:rFonts w:ascii="Arial" w:hAnsi="Arial" w:cs="Arial"/>
          <w:sz w:val="22"/>
          <w:szCs w:val="22"/>
        </w:rPr>
        <w:t xml:space="preserve">wynagrodzenia należnego wykonawcy, </w:t>
      </w:r>
      <w:r w:rsidR="00362549" w:rsidRPr="00033FA2">
        <w:rPr>
          <w:rFonts w:ascii="Arial" w:hAnsi="Arial" w:cs="Arial"/>
          <w:sz w:val="22"/>
          <w:szCs w:val="22"/>
        </w:rPr>
        <w:t>bąd</w:t>
      </w:r>
      <w:r w:rsidR="00A54499" w:rsidRPr="00033FA2">
        <w:rPr>
          <w:rFonts w:ascii="Arial" w:hAnsi="Arial" w:cs="Arial"/>
          <w:sz w:val="22"/>
          <w:szCs w:val="22"/>
        </w:rPr>
        <w:t>ź</w:t>
      </w:r>
      <w:r w:rsidRPr="00033FA2">
        <w:rPr>
          <w:rFonts w:ascii="Arial" w:hAnsi="Arial" w:cs="Arial"/>
          <w:sz w:val="22"/>
          <w:szCs w:val="22"/>
        </w:rPr>
        <w:t xml:space="preserve"> zabezpieczenia należytego wykonania umowy</w:t>
      </w:r>
      <w:r w:rsidR="00362549" w:rsidRPr="00033FA2">
        <w:rPr>
          <w:rFonts w:ascii="Arial" w:hAnsi="Arial" w:cs="Arial"/>
          <w:sz w:val="22"/>
          <w:szCs w:val="22"/>
        </w:rPr>
        <w:t xml:space="preserve">, bądź </w:t>
      </w:r>
      <w:r w:rsidR="003F393F" w:rsidRPr="00033FA2">
        <w:rPr>
          <w:rFonts w:ascii="Arial" w:hAnsi="Arial" w:cs="Arial"/>
          <w:sz w:val="22"/>
          <w:szCs w:val="22"/>
        </w:rPr>
        <w:t>dochodzenia</w:t>
      </w:r>
      <w:r w:rsidR="001F6099" w:rsidRPr="00033FA2">
        <w:rPr>
          <w:rFonts w:ascii="Arial" w:hAnsi="Arial" w:cs="Arial"/>
          <w:sz w:val="22"/>
          <w:szCs w:val="22"/>
        </w:rPr>
        <w:t xml:space="preserve"> zwrotu</w:t>
      </w:r>
      <w:r w:rsidR="000E5934" w:rsidRPr="00033FA2">
        <w:rPr>
          <w:rFonts w:ascii="Arial" w:hAnsi="Arial" w:cs="Arial"/>
          <w:sz w:val="22"/>
          <w:szCs w:val="22"/>
        </w:rPr>
        <w:t xml:space="preserve"> całej kwoty</w:t>
      </w:r>
      <w:r w:rsidR="001F6099" w:rsidRPr="00033FA2">
        <w:rPr>
          <w:rFonts w:ascii="Arial" w:hAnsi="Arial" w:cs="Arial"/>
          <w:sz w:val="22"/>
          <w:szCs w:val="22"/>
        </w:rPr>
        <w:t xml:space="preserve"> od Wykonawcy na zasadach ogólnych.</w:t>
      </w:r>
    </w:p>
    <w:p w14:paraId="1C6D1599" w14:textId="77777777" w:rsidR="001C258A" w:rsidRPr="00033FA2" w:rsidRDefault="001C258A"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195DCFBD"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13. Wierzytelności</w:t>
      </w:r>
    </w:p>
    <w:p w14:paraId="4B6E232F" w14:textId="350B255B" w:rsidR="006C174D" w:rsidRPr="00033FA2" w:rsidRDefault="006C174D" w:rsidP="00411910">
      <w:pPr>
        <w:pStyle w:val="tyt"/>
        <w:keepNext w:val="0"/>
        <w:overflowPunct w:val="0"/>
        <w:autoSpaceDE w:val="0"/>
        <w:autoSpaceDN w:val="0"/>
        <w:adjustRightInd w:val="0"/>
        <w:spacing w:before="0" w:after="0" w:line="276" w:lineRule="auto"/>
        <w:ind w:firstLine="708"/>
        <w:jc w:val="both"/>
        <w:textAlignment w:val="baseline"/>
        <w:rPr>
          <w:rFonts w:ascii="Arial" w:hAnsi="Arial" w:cs="Arial"/>
          <w:b w:val="0"/>
          <w:bCs w:val="0"/>
          <w:sz w:val="22"/>
          <w:szCs w:val="22"/>
        </w:rPr>
      </w:pPr>
      <w:r w:rsidRPr="00033FA2">
        <w:rPr>
          <w:rFonts w:ascii="Arial" w:hAnsi="Arial" w:cs="Arial"/>
          <w:b w:val="0"/>
          <w:bCs w:val="0"/>
          <w:sz w:val="22"/>
          <w:szCs w:val="22"/>
        </w:rPr>
        <w:lastRenderedPageBreak/>
        <w:t xml:space="preserve">Zamawiający nie wyraża zgody na dokonywanie przelewu wierzytelności, cesji wierzytelności oraz podpisywanie wszelkich innych umów przez Wykonawcę, z których treści będzie wynikało prawo do dochodzenia bezpośrednio zapłaty i roszczeń finansowych od Gminy </w:t>
      </w:r>
      <w:r w:rsidR="00797F97">
        <w:rPr>
          <w:rFonts w:ascii="Arial" w:hAnsi="Arial" w:cs="Arial"/>
          <w:b w:val="0"/>
          <w:bCs w:val="0"/>
          <w:sz w:val="22"/>
          <w:szCs w:val="22"/>
        </w:rPr>
        <w:t>Ulhówek</w:t>
      </w:r>
      <w:r w:rsidR="00CB4995">
        <w:rPr>
          <w:rFonts w:ascii="Arial" w:hAnsi="Arial" w:cs="Arial"/>
          <w:b w:val="0"/>
          <w:bCs w:val="0"/>
          <w:sz w:val="22"/>
          <w:szCs w:val="22"/>
        </w:rPr>
        <w:t>.</w:t>
      </w:r>
    </w:p>
    <w:p w14:paraId="7EE2BF58" w14:textId="77F025FD" w:rsidR="006C174D" w:rsidRPr="00033FA2" w:rsidRDefault="006C174D"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3474511A" w14:textId="5BD39BF0"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VI – ODBI</w:t>
      </w:r>
      <w:r w:rsidR="005707F2" w:rsidRPr="00033FA2">
        <w:rPr>
          <w:rFonts w:ascii="Arial" w:hAnsi="Arial" w:cs="Arial"/>
          <w:sz w:val="22"/>
          <w:szCs w:val="22"/>
        </w:rPr>
        <w:t>ORY</w:t>
      </w:r>
      <w:r w:rsidRPr="00033FA2">
        <w:rPr>
          <w:rFonts w:ascii="Arial" w:hAnsi="Arial" w:cs="Arial"/>
          <w:sz w:val="22"/>
          <w:szCs w:val="22"/>
        </w:rPr>
        <w:t xml:space="preserve"> ROBÓT</w:t>
      </w:r>
    </w:p>
    <w:p w14:paraId="6D5831C0"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14. Odbiór robót</w:t>
      </w:r>
    </w:p>
    <w:p w14:paraId="20B5C6BF" w14:textId="3EBA0E3F" w:rsidR="003B1177" w:rsidRPr="00033FA2" w:rsidRDefault="00AE4713"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sz w:val="22"/>
          <w:szCs w:val="22"/>
        </w:rPr>
        <w:t xml:space="preserve">Roboty </w:t>
      </w:r>
      <w:r w:rsidRPr="00033FA2">
        <w:rPr>
          <w:rFonts w:ascii="Arial" w:hAnsi="Arial" w:cs="Arial"/>
          <w:noProof/>
          <w:sz w:val="22"/>
          <w:szCs w:val="22"/>
        </w:rPr>
        <w:t>zan</w:t>
      </w:r>
      <w:r w:rsidR="00742E0D" w:rsidRPr="00033FA2">
        <w:rPr>
          <w:rFonts w:ascii="Arial" w:hAnsi="Arial" w:cs="Arial"/>
          <w:noProof/>
          <w:sz w:val="22"/>
          <w:szCs w:val="22"/>
        </w:rPr>
        <w:t>i</w:t>
      </w:r>
      <w:r w:rsidRPr="00033FA2">
        <w:rPr>
          <w:rFonts w:ascii="Arial" w:hAnsi="Arial" w:cs="Arial"/>
          <w:noProof/>
          <w:sz w:val="22"/>
          <w:szCs w:val="22"/>
        </w:rPr>
        <w:t xml:space="preserve">kające i ulegające zakryciu </w:t>
      </w:r>
      <w:r w:rsidRPr="00033FA2">
        <w:rPr>
          <w:rFonts w:ascii="Arial" w:hAnsi="Arial" w:cs="Arial"/>
          <w:sz w:val="22"/>
          <w:szCs w:val="22"/>
        </w:rPr>
        <w:t>odbierane są przez Inspektor</w:t>
      </w:r>
      <w:r w:rsidR="00742E0D" w:rsidRPr="00033FA2">
        <w:rPr>
          <w:rFonts w:ascii="Arial" w:hAnsi="Arial" w:cs="Arial"/>
          <w:sz w:val="22"/>
          <w:szCs w:val="22"/>
        </w:rPr>
        <w:t>a</w:t>
      </w:r>
      <w:r w:rsidRPr="00033FA2">
        <w:rPr>
          <w:rFonts w:ascii="Arial" w:hAnsi="Arial" w:cs="Arial"/>
          <w:sz w:val="22"/>
          <w:szCs w:val="22"/>
        </w:rPr>
        <w:t xml:space="preserve"> nadzoru inwestorskiego</w:t>
      </w:r>
      <w:r w:rsidRPr="00033FA2">
        <w:rPr>
          <w:rFonts w:ascii="Arial" w:hAnsi="Arial" w:cs="Arial"/>
          <w:noProof/>
          <w:sz w:val="22"/>
          <w:szCs w:val="22"/>
        </w:rPr>
        <w:t xml:space="preserve">. </w:t>
      </w:r>
    </w:p>
    <w:p w14:paraId="6B7994C0" w14:textId="6BA0EB40" w:rsidR="00AE4713" w:rsidRPr="00033FA2" w:rsidRDefault="00AE4713"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noProof/>
          <w:sz w:val="22"/>
          <w:szCs w:val="22"/>
        </w:rPr>
        <w:t>Odbi</w:t>
      </w:r>
      <w:r w:rsidR="00023F9A" w:rsidRPr="00033FA2">
        <w:rPr>
          <w:rFonts w:ascii="Arial" w:hAnsi="Arial" w:cs="Arial"/>
          <w:noProof/>
          <w:sz w:val="22"/>
          <w:szCs w:val="22"/>
        </w:rPr>
        <w:t>ór</w:t>
      </w:r>
      <w:r w:rsidRPr="00033FA2">
        <w:rPr>
          <w:rFonts w:ascii="Arial" w:hAnsi="Arial" w:cs="Arial"/>
          <w:noProof/>
          <w:sz w:val="22"/>
          <w:szCs w:val="22"/>
        </w:rPr>
        <w:t xml:space="preserve"> końcowy </w:t>
      </w:r>
      <w:r w:rsidR="00742E0D" w:rsidRPr="00033FA2">
        <w:rPr>
          <w:rFonts w:ascii="Arial" w:hAnsi="Arial" w:cs="Arial"/>
          <w:sz w:val="22"/>
          <w:szCs w:val="22"/>
        </w:rPr>
        <w:t>dokonywan</w:t>
      </w:r>
      <w:r w:rsidR="00023F9A" w:rsidRPr="00033FA2">
        <w:rPr>
          <w:rFonts w:ascii="Arial" w:hAnsi="Arial" w:cs="Arial"/>
          <w:sz w:val="22"/>
          <w:szCs w:val="22"/>
        </w:rPr>
        <w:t>y</w:t>
      </w:r>
      <w:r w:rsidR="00742E0D" w:rsidRPr="00033FA2">
        <w:rPr>
          <w:rFonts w:ascii="Arial" w:hAnsi="Arial" w:cs="Arial"/>
          <w:sz w:val="22"/>
          <w:szCs w:val="22"/>
        </w:rPr>
        <w:t xml:space="preserve"> </w:t>
      </w:r>
      <w:r w:rsidR="00023F9A" w:rsidRPr="00033FA2">
        <w:rPr>
          <w:rFonts w:ascii="Arial" w:hAnsi="Arial" w:cs="Arial"/>
          <w:sz w:val="22"/>
          <w:szCs w:val="22"/>
        </w:rPr>
        <w:t>jest</w:t>
      </w:r>
      <w:r w:rsidRPr="00033FA2">
        <w:rPr>
          <w:rFonts w:ascii="Arial" w:hAnsi="Arial" w:cs="Arial"/>
          <w:sz w:val="22"/>
          <w:szCs w:val="22"/>
        </w:rPr>
        <w:t xml:space="preserve"> </w:t>
      </w:r>
      <w:r w:rsidR="002E6867" w:rsidRPr="00033FA2">
        <w:rPr>
          <w:rFonts w:ascii="Arial" w:hAnsi="Arial" w:cs="Arial"/>
          <w:sz w:val="22"/>
          <w:szCs w:val="22"/>
        </w:rPr>
        <w:t xml:space="preserve">komisyjnie </w:t>
      </w:r>
      <w:r w:rsidRPr="00033FA2">
        <w:rPr>
          <w:rFonts w:ascii="Arial" w:hAnsi="Arial" w:cs="Arial"/>
          <w:sz w:val="22"/>
          <w:szCs w:val="22"/>
        </w:rPr>
        <w:t>przez Inspektor</w:t>
      </w:r>
      <w:r w:rsidR="00742E0D" w:rsidRPr="00033FA2">
        <w:rPr>
          <w:rFonts w:ascii="Arial" w:hAnsi="Arial" w:cs="Arial"/>
          <w:sz w:val="22"/>
          <w:szCs w:val="22"/>
        </w:rPr>
        <w:t>a</w:t>
      </w:r>
      <w:r w:rsidRPr="00033FA2">
        <w:rPr>
          <w:rFonts w:ascii="Arial" w:hAnsi="Arial" w:cs="Arial"/>
          <w:sz w:val="22"/>
          <w:szCs w:val="22"/>
        </w:rPr>
        <w:t xml:space="preserve"> nadzoru inwestorskiego</w:t>
      </w:r>
      <w:r w:rsidR="00EE188C" w:rsidRPr="00033FA2">
        <w:rPr>
          <w:rFonts w:ascii="Arial" w:hAnsi="Arial" w:cs="Arial"/>
          <w:sz w:val="22"/>
          <w:szCs w:val="22"/>
        </w:rPr>
        <w:t xml:space="preserve"> </w:t>
      </w:r>
      <w:r w:rsidRPr="00033FA2">
        <w:rPr>
          <w:rFonts w:ascii="Arial" w:hAnsi="Arial" w:cs="Arial"/>
          <w:noProof/>
          <w:sz w:val="22"/>
          <w:szCs w:val="22"/>
        </w:rPr>
        <w:t>i przedstawicieli Zamawiającego</w:t>
      </w:r>
      <w:r w:rsidR="0083396C" w:rsidRPr="00033FA2">
        <w:rPr>
          <w:rFonts w:ascii="Arial" w:hAnsi="Arial" w:cs="Arial"/>
          <w:noProof/>
          <w:sz w:val="22"/>
          <w:szCs w:val="22"/>
        </w:rPr>
        <w:t xml:space="preserve"> przy obowiązkowym udziale kierownika budowy</w:t>
      </w:r>
      <w:r w:rsidRPr="00033FA2">
        <w:rPr>
          <w:rFonts w:ascii="Arial" w:hAnsi="Arial" w:cs="Arial"/>
          <w:noProof/>
          <w:sz w:val="22"/>
          <w:szCs w:val="22"/>
        </w:rPr>
        <w:t>.</w:t>
      </w:r>
    </w:p>
    <w:p w14:paraId="52F100AB" w14:textId="34C250BF" w:rsidR="003B1177" w:rsidRPr="00033FA2" w:rsidRDefault="003B1177"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sz w:val="22"/>
          <w:szCs w:val="22"/>
        </w:rPr>
        <w:t xml:space="preserve">Roboty nie zostaną odebrane do czasu przeprowadzenia przewidzianych przepisami prawa weryfikacji i prób na koszt Wykonawcy. Wykonawca </w:t>
      </w:r>
      <w:r w:rsidR="00BE6231" w:rsidRPr="00033FA2">
        <w:rPr>
          <w:rFonts w:ascii="Arial" w:hAnsi="Arial" w:cs="Arial"/>
          <w:sz w:val="22"/>
          <w:szCs w:val="22"/>
        </w:rPr>
        <w:t>zobowiązany jest</w:t>
      </w:r>
      <w:r w:rsidRPr="00033FA2">
        <w:rPr>
          <w:rFonts w:ascii="Arial" w:hAnsi="Arial" w:cs="Arial"/>
          <w:sz w:val="22"/>
          <w:szCs w:val="22"/>
        </w:rPr>
        <w:t xml:space="preserve"> zawiadomić Inspektor</w:t>
      </w:r>
      <w:r w:rsidR="00023F9A" w:rsidRPr="00033FA2">
        <w:rPr>
          <w:rFonts w:ascii="Arial" w:hAnsi="Arial" w:cs="Arial"/>
          <w:sz w:val="22"/>
          <w:szCs w:val="22"/>
        </w:rPr>
        <w:t>a</w:t>
      </w:r>
      <w:r w:rsidRPr="00033FA2">
        <w:rPr>
          <w:rFonts w:ascii="Arial" w:hAnsi="Arial" w:cs="Arial"/>
          <w:sz w:val="22"/>
          <w:szCs w:val="22"/>
        </w:rPr>
        <w:t xml:space="preserve"> nadzoru inwestorskiego</w:t>
      </w:r>
      <w:r w:rsidR="00597173" w:rsidRPr="00033FA2">
        <w:rPr>
          <w:rFonts w:ascii="Arial" w:hAnsi="Arial" w:cs="Arial"/>
          <w:sz w:val="22"/>
          <w:szCs w:val="22"/>
        </w:rPr>
        <w:t xml:space="preserve"> </w:t>
      </w:r>
      <w:r w:rsidRPr="00033FA2">
        <w:rPr>
          <w:rFonts w:ascii="Arial" w:hAnsi="Arial" w:cs="Arial"/>
          <w:sz w:val="22"/>
          <w:szCs w:val="22"/>
        </w:rPr>
        <w:t xml:space="preserve">o dacie przeprowadzenia weryfikacji, prób i sprawdzeń. </w:t>
      </w:r>
    </w:p>
    <w:p w14:paraId="616127F7" w14:textId="7E0C49B5" w:rsidR="00BF6D3D" w:rsidRPr="00033FA2" w:rsidRDefault="00FB4201" w:rsidP="00284B32">
      <w:pPr>
        <w:widowControl w:val="0"/>
        <w:numPr>
          <w:ilvl w:val="0"/>
          <w:numId w:val="45"/>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Jeżeli w toku czynności odbioru zostanie stwierdzone, że roboty budowlane będące przedmiotem umowy nie są gotowe do odbioru z powodu ich niezakończenia, wystąpienia istotnych wad, lub z powodu nieprzeprowadzenia wymaganych prób i sprawdzeń, Zamawiający może przerwać odbiór robót</w:t>
      </w:r>
      <w:r w:rsidR="003F1B10" w:rsidRPr="00033FA2">
        <w:rPr>
          <w:rFonts w:ascii="Arial" w:hAnsi="Arial" w:cs="Arial"/>
          <w:sz w:val="22"/>
          <w:szCs w:val="22"/>
        </w:rPr>
        <w:t>.</w:t>
      </w:r>
      <w:r w:rsidRPr="00033FA2">
        <w:rPr>
          <w:rFonts w:ascii="Arial" w:hAnsi="Arial" w:cs="Arial"/>
          <w:sz w:val="22"/>
          <w:szCs w:val="22"/>
        </w:rPr>
        <w:t xml:space="preserve"> </w:t>
      </w:r>
    </w:p>
    <w:p w14:paraId="387499DE" w14:textId="77777777" w:rsidR="00E206A4" w:rsidRPr="00033FA2" w:rsidRDefault="00E206A4" w:rsidP="00411910">
      <w:pPr>
        <w:widowControl w:val="0"/>
        <w:spacing w:line="276" w:lineRule="auto"/>
        <w:ind w:left="360"/>
        <w:jc w:val="both"/>
        <w:rPr>
          <w:rFonts w:ascii="Arial" w:hAnsi="Arial" w:cs="Arial"/>
          <w:sz w:val="22"/>
          <w:szCs w:val="22"/>
          <w:highlight w:val="yellow"/>
        </w:rPr>
      </w:pPr>
    </w:p>
    <w:p w14:paraId="36E888FF"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15. Gotowość do odbioru robót</w:t>
      </w:r>
    </w:p>
    <w:p w14:paraId="11DC5EDA" w14:textId="24117108"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Gotowość do odbiorów robót zanikających, ulegających zakryciu Wykonawca będzie zgłaszał Inspektor</w:t>
      </w:r>
      <w:r w:rsidR="00A127CD" w:rsidRPr="00033FA2">
        <w:rPr>
          <w:rFonts w:ascii="Arial" w:hAnsi="Arial" w:cs="Arial"/>
          <w:sz w:val="22"/>
          <w:szCs w:val="22"/>
        </w:rPr>
        <w:t>owi</w:t>
      </w:r>
      <w:r w:rsidRPr="00033FA2">
        <w:rPr>
          <w:rFonts w:ascii="Arial" w:hAnsi="Arial" w:cs="Arial"/>
          <w:sz w:val="22"/>
          <w:szCs w:val="22"/>
        </w:rPr>
        <w:t xml:space="preserve"> nadzoru inwestorskiego. Inspektor ma obowiązek przystąpić do odbioru robót w terminie do</w:t>
      </w:r>
      <w:r w:rsidRPr="00033FA2">
        <w:rPr>
          <w:rFonts w:ascii="Arial" w:hAnsi="Arial" w:cs="Arial"/>
          <w:b/>
          <w:sz w:val="22"/>
          <w:szCs w:val="22"/>
        </w:rPr>
        <w:t xml:space="preserve"> </w:t>
      </w:r>
      <w:r w:rsidRPr="00033FA2">
        <w:rPr>
          <w:rFonts w:ascii="Arial" w:hAnsi="Arial" w:cs="Arial"/>
          <w:sz w:val="22"/>
          <w:szCs w:val="22"/>
        </w:rPr>
        <w:t>3 dni roboczych</w:t>
      </w:r>
      <w:r w:rsidRPr="00033FA2">
        <w:rPr>
          <w:rFonts w:ascii="Arial" w:hAnsi="Arial" w:cs="Arial"/>
          <w:b/>
          <w:sz w:val="22"/>
          <w:szCs w:val="22"/>
        </w:rPr>
        <w:t xml:space="preserve"> </w:t>
      </w:r>
      <w:r w:rsidRPr="00033FA2">
        <w:rPr>
          <w:rFonts w:ascii="Arial" w:hAnsi="Arial" w:cs="Arial"/>
          <w:sz w:val="22"/>
          <w:szCs w:val="22"/>
        </w:rPr>
        <w:t xml:space="preserve">od daty </w:t>
      </w:r>
      <w:r w:rsidR="009B12A2">
        <w:rPr>
          <w:rFonts w:ascii="Arial" w:hAnsi="Arial" w:cs="Arial"/>
          <w:sz w:val="22"/>
          <w:szCs w:val="22"/>
        </w:rPr>
        <w:t>zgłoszenia</w:t>
      </w:r>
      <w:r w:rsidRPr="00033FA2">
        <w:rPr>
          <w:rFonts w:ascii="Arial" w:hAnsi="Arial" w:cs="Arial"/>
          <w:sz w:val="22"/>
          <w:szCs w:val="22"/>
        </w:rPr>
        <w:t>.</w:t>
      </w:r>
    </w:p>
    <w:p w14:paraId="4E2F9E39" w14:textId="3F674671"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Gotowość do odbior</w:t>
      </w:r>
      <w:r w:rsidR="00023F9A" w:rsidRPr="00033FA2">
        <w:rPr>
          <w:rFonts w:ascii="Arial" w:hAnsi="Arial" w:cs="Arial"/>
          <w:sz w:val="22"/>
          <w:szCs w:val="22"/>
        </w:rPr>
        <w:t>u</w:t>
      </w:r>
      <w:r w:rsidRPr="00033FA2">
        <w:rPr>
          <w:rFonts w:ascii="Arial" w:hAnsi="Arial" w:cs="Arial"/>
          <w:sz w:val="22"/>
          <w:szCs w:val="22"/>
        </w:rPr>
        <w:t xml:space="preserve"> końcowego robót Wykonawca zgłosi w</w:t>
      </w:r>
      <w:r w:rsidR="00CD7201" w:rsidRPr="00033FA2">
        <w:rPr>
          <w:rFonts w:ascii="Arial" w:hAnsi="Arial" w:cs="Arial"/>
          <w:sz w:val="22"/>
          <w:szCs w:val="22"/>
        </w:rPr>
        <w:t> </w:t>
      </w:r>
      <w:r w:rsidRPr="00033FA2">
        <w:rPr>
          <w:rFonts w:ascii="Arial" w:hAnsi="Arial" w:cs="Arial"/>
          <w:sz w:val="22"/>
          <w:szCs w:val="22"/>
        </w:rPr>
        <w:t>formie pisemnej Zamawiającemu oraz Inspektoro</w:t>
      </w:r>
      <w:r w:rsidR="00A127CD" w:rsidRPr="00033FA2">
        <w:rPr>
          <w:rFonts w:ascii="Arial" w:hAnsi="Arial" w:cs="Arial"/>
          <w:sz w:val="22"/>
          <w:szCs w:val="22"/>
        </w:rPr>
        <w:t>wi</w:t>
      </w:r>
      <w:r w:rsidRPr="00033FA2">
        <w:rPr>
          <w:rFonts w:ascii="Arial" w:hAnsi="Arial" w:cs="Arial"/>
          <w:sz w:val="22"/>
          <w:szCs w:val="22"/>
        </w:rPr>
        <w:t xml:space="preserve"> nadzoru inwestorskiego.</w:t>
      </w:r>
    </w:p>
    <w:p w14:paraId="13D5C00F" w14:textId="77777777"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Na dzień zgłoszenia gotowości do odbioru końcowego teren budowy należy uporządkować.</w:t>
      </w:r>
    </w:p>
    <w:p w14:paraId="0A35C0A4" w14:textId="4C2A0FDB"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Zamawiający przystąpi do odbioru końcowego w oparciu o</w:t>
      </w:r>
      <w:r w:rsidR="00F86736" w:rsidRPr="00033FA2">
        <w:rPr>
          <w:rFonts w:ascii="Arial" w:hAnsi="Arial" w:cs="Arial"/>
          <w:sz w:val="22"/>
          <w:szCs w:val="22"/>
        </w:rPr>
        <w:t> </w:t>
      </w:r>
      <w:r w:rsidRPr="00033FA2">
        <w:rPr>
          <w:rFonts w:ascii="Arial" w:hAnsi="Arial" w:cs="Arial"/>
          <w:sz w:val="22"/>
          <w:szCs w:val="22"/>
        </w:rPr>
        <w:t>zgłoszenie Wykonawcy o</w:t>
      </w:r>
      <w:r w:rsidR="00CF7D4B" w:rsidRPr="00033FA2">
        <w:rPr>
          <w:rFonts w:ascii="Arial" w:hAnsi="Arial" w:cs="Arial"/>
          <w:sz w:val="22"/>
          <w:szCs w:val="22"/>
        </w:rPr>
        <w:t> </w:t>
      </w:r>
      <w:r w:rsidRPr="00033FA2">
        <w:rPr>
          <w:rFonts w:ascii="Arial" w:hAnsi="Arial" w:cs="Arial"/>
          <w:sz w:val="22"/>
          <w:szCs w:val="22"/>
        </w:rPr>
        <w:t xml:space="preserve">gotowości do odbioru </w:t>
      </w:r>
      <w:r w:rsidR="001173AC" w:rsidRPr="00033FA2">
        <w:rPr>
          <w:rFonts w:ascii="Arial" w:hAnsi="Arial" w:cs="Arial"/>
          <w:sz w:val="22"/>
          <w:szCs w:val="22"/>
        </w:rPr>
        <w:t xml:space="preserve">złożone przez Wykonawcę </w:t>
      </w:r>
      <w:r w:rsidRPr="00033FA2">
        <w:rPr>
          <w:rFonts w:ascii="Arial" w:hAnsi="Arial" w:cs="Arial"/>
          <w:sz w:val="22"/>
          <w:szCs w:val="22"/>
        </w:rPr>
        <w:t>wraz z dokumentami, o których mowa w</w:t>
      </w:r>
      <w:r w:rsidR="00CF7D4B" w:rsidRPr="00033FA2">
        <w:rPr>
          <w:rFonts w:ascii="Arial" w:hAnsi="Arial" w:cs="Arial"/>
          <w:sz w:val="22"/>
          <w:szCs w:val="22"/>
        </w:rPr>
        <w:t> </w:t>
      </w:r>
      <w:r w:rsidRPr="00033FA2">
        <w:rPr>
          <w:rFonts w:ascii="Arial" w:hAnsi="Arial" w:cs="Arial"/>
          <w:sz w:val="22"/>
          <w:szCs w:val="22"/>
        </w:rPr>
        <w:t>§ 16 umowy i potwierdzenie gotowości do odbioru przez Inspektor</w:t>
      </w:r>
      <w:r w:rsidR="00023F9A" w:rsidRPr="00033FA2">
        <w:rPr>
          <w:rFonts w:ascii="Arial" w:hAnsi="Arial" w:cs="Arial"/>
          <w:sz w:val="22"/>
          <w:szCs w:val="22"/>
        </w:rPr>
        <w:t>a</w:t>
      </w:r>
      <w:r w:rsidRPr="00033FA2">
        <w:rPr>
          <w:rFonts w:ascii="Arial" w:hAnsi="Arial" w:cs="Arial"/>
          <w:sz w:val="22"/>
          <w:szCs w:val="22"/>
        </w:rPr>
        <w:t xml:space="preserve"> nadzoru inwestorskiego.</w:t>
      </w:r>
      <w:r w:rsidR="00E6709C" w:rsidRPr="00033FA2">
        <w:rPr>
          <w:rFonts w:ascii="Arial" w:hAnsi="Arial" w:cs="Arial"/>
          <w:sz w:val="22"/>
          <w:szCs w:val="22"/>
        </w:rPr>
        <w:t xml:space="preserve"> </w:t>
      </w:r>
    </w:p>
    <w:p w14:paraId="5761AF1F" w14:textId="77777777" w:rsidR="00D67BF7" w:rsidRPr="00033FA2" w:rsidRDefault="00D67BF7" w:rsidP="00411910">
      <w:pPr>
        <w:spacing w:line="276" w:lineRule="auto"/>
        <w:jc w:val="center"/>
        <w:rPr>
          <w:rFonts w:ascii="Arial" w:hAnsi="Arial" w:cs="Arial"/>
          <w:b/>
          <w:bCs/>
          <w:iCs/>
          <w:sz w:val="22"/>
          <w:szCs w:val="22"/>
          <w:highlight w:val="yellow"/>
        </w:rPr>
      </w:pPr>
    </w:p>
    <w:p w14:paraId="733FB3F2" w14:textId="20E39F44"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16. Dokumentacja powykonawcza</w:t>
      </w:r>
    </w:p>
    <w:p w14:paraId="0369DAA2" w14:textId="3C3779A4" w:rsidR="00786DEB" w:rsidRPr="00033FA2" w:rsidRDefault="00786DEB"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pacing w:val="-3"/>
          <w:sz w:val="22"/>
          <w:szCs w:val="22"/>
        </w:rPr>
      </w:pPr>
      <w:r w:rsidRPr="00033FA2">
        <w:rPr>
          <w:rFonts w:ascii="Arial" w:hAnsi="Arial" w:cs="Arial"/>
          <w:sz w:val="22"/>
          <w:szCs w:val="22"/>
        </w:rPr>
        <w:t>Razem z zawiadomieniem o gotowości do dokonania odbioru końcowego robót Wykonawca przekaże Zamawiającemu</w:t>
      </w:r>
      <w:r w:rsidRPr="00033FA2">
        <w:rPr>
          <w:rFonts w:ascii="Arial" w:hAnsi="Arial" w:cs="Arial"/>
          <w:spacing w:val="-3"/>
          <w:sz w:val="22"/>
          <w:szCs w:val="22"/>
        </w:rPr>
        <w:t xml:space="preserve"> wszelkie dokumenty pozwalające na ocenę prawidłowości wykonania przedmiotu zamówienia, </w:t>
      </w:r>
      <w:r w:rsidR="00D16166" w:rsidRPr="00033FA2">
        <w:rPr>
          <w:rFonts w:ascii="Arial" w:hAnsi="Arial" w:cs="Arial"/>
          <w:spacing w:val="-3"/>
          <w:sz w:val="22"/>
          <w:szCs w:val="22"/>
        </w:rPr>
        <w:t xml:space="preserve">w tym </w:t>
      </w:r>
      <w:r w:rsidRPr="00033FA2">
        <w:rPr>
          <w:rFonts w:ascii="Arial" w:hAnsi="Arial" w:cs="Arial"/>
          <w:spacing w:val="-3"/>
          <w:sz w:val="22"/>
          <w:szCs w:val="22"/>
        </w:rPr>
        <w:t>w szczególności:</w:t>
      </w:r>
    </w:p>
    <w:p w14:paraId="6DE36D7F" w14:textId="3A89A656" w:rsidR="00786DEB" w:rsidRPr="00033FA2" w:rsidRDefault="00BF6D3D"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bookmarkStart w:id="5" w:name="_Hlk12401286"/>
      <w:r w:rsidRPr="00033FA2">
        <w:rPr>
          <w:rFonts w:ascii="Arial" w:hAnsi="Arial" w:cs="Arial"/>
          <w:sz w:val="22"/>
          <w:szCs w:val="22"/>
        </w:rPr>
        <w:t xml:space="preserve">kserokopię </w:t>
      </w:r>
      <w:r w:rsidR="00250510" w:rsidRPr="00033FA2">
        <w:rPr>
          <w:rFonts w:ascii="Arial" w:hAnsi="Arial" w:cs="Arial"/>
          <w:sz w:val="22"/>
          <w:szCs w:val="22"/>
        </w:rPr>
        <w:t>dokumentacj</w:t>
      </w:r>
      <w:r w:rsidRPr="00033FA2">
        <w:rPr>
          <w:rFonts w:ascii="Arial" w:hAnsi="Arial" w:cs="Arial"/>
          <w:sz w:val="22"/>
          <w:szCs w:val="22"/>
        </w:rPr>
        <w:t>i</w:t>
      </w:r>
      <w:r w:rsidR="00250510" w:rsidRPr="00033FA2">
        <w:rPr>
          <w:rFonts w:ascii="Arial" w:hAnsi="Arial" w:cs="Arial"/>
          <w:sz w:val="22"/>
          <w:szCs w:val="22"/>
        </w:rPr>
        <w:t xml:space="preserve"> projektow</w:t>
      </w:r>
      <w:r w:rsidRPr="00033FA2">
        <w:rPr>
          <w:rFonts w:ascii="Arial" w:hAnsi="Arial" w:cs="Arial"/>
          <w:sz w:val="22"/>
          <w:szCs w:val="22"/>
        </w:rPr>
        <w:t>ej</w:t>
      </w:r>
      <w:r w:rsidR="00250510" w:rsidRPr="00033FA2">
        <w:rPr>
          <w:rFonts w:ascii="Arial" w:hAnsi="Arial" w:cs="Arial"/>
          <w:sz w:val="22"/>
          <w:szCs w:val="22"/>
        </w:rPr>
        <w:t xml:space="preserve"> podstawow</w:t>
      </w:r>
      <w:r w:rsidRPr="00033FA2">
        <w:rPr>
          <w:rFonts w:ascii="Arial" w:hAnsi="Arial" w:cs="Arial"/>
          <w:sz w:val="22"/>
          <w:szCs w:val="22"/>
        </w:rPr>
        <w:t>ej</w:t>
      </w:r>
      <w:r w:rsidR="00250510" w:rsidRPr="00033FA2">
        <w:rPr>
          <w:rFonts w:ascii="Arial" w:hAnsi="Arial" w:cs="Arial"/>
          <w:sz w:val="22"/>
          <w:szCs w:val="22"/>
        </w:rPr>
        <w:t xml:space="preserve"> z naniesionymi zmianami oraz dodatkową, jeśli została sporządzona w trakcie realizacji umowy (</w:t>
      </w:r>
      <w:r w:rsidR="00786DEB" w:rsidRPr="00033FA2">
        <w:rPr>
          <w:rFonts w:ascii="Arial" w:hAnsi="Arial" w:cs="Arial"/>
          <w:spacing w:val="-3"/>
          <w:sz w:val="22"/>
          <w:szCs w:val="22"/>
        </w:rPr>
        <w:t>opieczętowane</w:t>
      </w:r>
      <w:r w:rsidR="00786DEB" w:rsidRPr="00033FA2">
        <w:rPr>
          <w:rFonts w:ascii="Arial" w:hAnsi="Arial" w:cs="Arial"/>
          <w:sz w:val="22"/>
          <w:szCs w:val="22"/>
        </w:rPr>
        <w:t xml:space="preserve"> przez kierownika budowy</w:t>
      </w:r>
      <w:r w:rsidR="00250510" w:rsidRPr="00033FA2">
        <w:rPr>
          <w:rFonts w:ascii="Arial" w:hAnsi="Arial" w:cs="Arial"/>
          <w:sz w:val="22"/>
          <w:szCs w:val="22"/>
        </w:rPr>
        <w:t>),</w:t>
      </w:r>
      <w:r w:rsidR="00786DEB" w:rsidRPr="00033FA2">
        <w:rPr>
          <w:rFonts w:ascii="Arial" w:hAnsi="Arial" w:cs="Arial"/>
          <w:sz w:val="22"/>
          <w:szCs w:val="22"/>
        </w:rPr>
        <w:t xml:space="preserve"> </w:t>
      </w:r>
    </w:p>
    <w:p w14:paraId="59A29966" w14:textId="4ADFA1BE" w:rsidR="008B71D9" w:rsidRPr="00033FA2" w:rsidRDefault="008B71D9"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z w:val="22"/>
          <w:szCs w:val="22"/>
        </w:rPr>
        <w:t>kopie rysunków wchodzących w skład zatwierdzonego projektu, z naniesionymi zmianami, a w razie potrzeby także uzupełniający opis w przypadku dokonanych, podczas wykonywania robót budowlanych, zmian nieodstępujących w sposób istotny od zatwierdzonego projektu,</w:t>
      </w:r>
    </w:p>
    <w:p w14:paraId="48EC96B3" w14:textId="0D6EB11E" w:rsidR="00786DEB" w:rsidRPr="009B12A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z w:val="22"/>
          <w:szCs w:val="22"/>
        </w:rPr>
        <w:t>oświadczenie kierownika budowy o zakończeniu robót i wykonaniu ich zgodnie z</w:t>
      </w:r>
      <w:r w:rsidR="00776034" w:rsidRPr="00033FA2">
        <w:rPr>
          <w:rFonts w:ascii="Arial" w:hAnsi="Arial" w:cs="Arial"/>
          <w:sz w:val="22"/>
          <w:szCs w:val="22"/>
        </w:rPr>
        <w:t> </w:t>
      </w:r>
      <w:r w:rsidRPr="00033FA2">
        <w:rPr>
          <w:rFonts w:ascii="Arial" w:hAnsi="Arial" w:cs="Arial"/>
          <w:sz w:val="22"/>
          <w:szCs w:val="22"/>
        </w:rPr>
        <w:t>dokumentacją projektową i przepisami prawa, w zakresie, którego dotyczy niniejsza umowa</w:t>
      </w:r>
      <w:r w:rsidR="0032380D" w:rsidRPr="00033FA2">
        <w:rPr>
          <w:rFonts w:ascii="Arial" w:hAnsi="Arial" w:cs="Arial"/>
          <w:sz w:val="22"/>
          <w:szCs w:val="22"/>
        </w:rPr>
        <w:t xml:space="preserve"> (w przypadku wystąpienia zmian nieistotnych dokumentacji projektowej </w:t>
      </w:r>
      <w:r w:rsidR="0032380D" w:rsidRPr="00033FA2">
        <w:rPr>
          <w:rFonts w:ascii="Arial" w:hAnsi="Arial" w:cs="Arial"/>
          <w:sz w:val="22"/>
          <w:szCs w:val="22"/>
        </w:rPr>
        <w:lastRenderedPageBreak/>
        <w:t>oświadczenie musi zostać podpisane dodatkowo przez inspektor</w:t>
      </w:r>
      <w:r w:rsidR="006534B1" w:rsidRPr="00033FA2">
        <w:rPr>
          <w:rFonts w:ascii="Arial" w:hAnsi="Arial" w:cs="Arial"/>
          <w:sz w:val="22"/>
          <w:szCs w:val="22"/>
        </w:rPr>
        <w:t>ów</w:t>
      </w:r>
      <w:r w:rsidR="0032380D" w:rsidRPr="00033FA2">
        <w:rPr>
          <w:rFonts w:ascii="Arial" w:hAnsi="Arial" w:cs="Arial"/>
          <w:sz w:val="22"/>
          <w:szCs w:val="22"/>
        </w:rPr>
        <w:t xml:space="preserve"> nadzoru oraz </w:t>
      </w:r>
      <w:r w:rsidR="0032380D" w:rsidRPr="009B12A2">
        <w:rPr>
          <w:rFonts w:ascii="Arial" w:hAnsi="Arial" w:cs="Arial"/>
          <w:sz w:val="22"/>
          <w:szCs w:val="22"/>
        </w:rPr>
        <w:t>projektanta),</w:t>
      </w:r>
    </w:p>
    <w:p w14:paraId="375E2AB8" w14:textId="77777777" w:rsidR="00786DEB" w:rsidRPr="009B12A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9B12A2">
        <w:rPr>
          <w:rFonts w:ascii="Arial" w:hAnsi="Arial" w:cs="Arial"/>
          <w:spacing w:val="-3"/>
          <w:sz w:val="22"/>
          <w:szCs w:val="22"/>
        </w:rPr>
        <w:t>oświadczenie</w:t>
      </w:r>
      <w:r w:rsidRPr="009B12A2">
        <w:rPr>
          <w:rFonts w:ascii="Arial" w:hAnsi="Arial" w:cs="Arial"/>
          <w:sz w:val="22"/>
          <w:szCs w:val="22"/>
        </w:rPr>
        <w:t xml:space="preserve"> kierownika budowy o doprowadzeniu do należytego stanu i porządku terenu budowy,</w:t>
      </w:r>
    </w:p>
    <w:p w14:paraId="3E006F53" w14:textId="6EFC4537" w:rsidR="00250510" w:rsidRPr="009B12A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9B12A2">
        <w:rPr>
          <w:rFonts w:ascii="Arial" w:hAnsi="Arial" w:cs="Arial"/>
          <w:sz w:val="22"/>
          <w:szCs w:val="22"/>
        </w:rPr>
        <w:t>deklaracje właściwości użytkowych, certyfikaty zgodności wbudowanych materiałów,</w:t>
      </w:r>
    </w:p>
    <w:p w14:paraId="5EF8448B" w14:textId="15BD071A" w:rsidR="006534B1" w:rsidRPr="009B12A2" w:rsidRDefault="006534B1"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9B12A2">
        <w:rPr>
          <w:rFonts w:ascii="Arial" w:hAnsi="Arial" w:cs="Arial"/>
          <w:sz w:val="22"/>
          <w:szCs w:val="22"/>
        </w:rPr>
        <w:t>dokumenty zainstalowanych urządzeń</w:t>
      </w:r>
      <w:r w:rsidR="00023F9A" w:rsidRPr="009B12A2">
        <w:rPr>
          <w:rFonts w:ascii="Arial" w:hAnsi="Arial" w:cs="Arial"/>
          <w:sz w:val="22"/>
          <w:szCs w:val="22"/>
        </w:rPr>
        <w:t xml:space="preserve"> </w:t>
      </w:r>
      <w:r w:rsidRPr="009B12A2">
        <w:rPr>
          <w:rFonts w:ascii="Arial" w:hAnsi="Arial" w:cs="Arial"/>
          <w:sz w:val="22"/>
          <w:szCs w:val="22"/>
        </w:rPr>
        <w:t>wraz z instrukcjami użytkowania, atestami i</w:t>
      </w:r>
      <w:r w:rsidR="00023F9A" w:rsidRPr="009B12A2">
        <w:rPr>
          <w:rFonts w:ascii="Arial" w:hAnsi="Arial" w:cs="Arial"/>
          <w:sz w:val="22"/>
          <w:szCs w:val="22"/>
        </w:rPr>
        <w:t> </w:t>
      </w:r>
      <w:r w:rsidRPr="009B12A2">
        <w:rPr>
          <w:rFonts w:ascii="Arial" w:hAnsi="Arial" w:cs="Arial"/>
          <w:sz w:val="22"/>
          <w:szCs w:val="22"/>
        </w:rPr>
        <w:t>dopuszczeniami, wytycznymi dotyczących przeglądów i konserwacji,</w:t>
      </w:r>
    </w:p>
    <w:p w14:paraId="32E2E188" w14:textId="3D435EAC" w:rsidR="00786DEB" w:rsidRPr="009B12A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9B12A2">
        <w:rPr>
          <w:rFonts w:ascii="Arial" w:hAnsi="Arial" w:cs="Arial"/>
          <w:sz w:val="22"/>
          <w:szCs w:val="22"/>
        </w:rPr>
        <w:t>wynik</w:t>
      </w:r>
      <w:r w:rsidR="00593879" w:rsidRPr="009B12A2">
        <w:rPr>
          <w:rFonts w:ascii="Arial" w:hAnsi="Arial" w:cs="Arial"/>
          <w:sz w:val="22"/>
          <w:szCs w:val="22"/>
        </w:rPr>
        <w:t>i</w:t>
      </w:r>
      <w:r w:rsidRPr="009B12A2">
        <w:rPr>
          <w:rFonts w:ascii="Arial" w:hAnsi="Arial" w:cs="Arial"/>
          <w:sz w:val="22"/>
          <w:szCs w:val="22"/>
        </w:rPr>
        <w:t xml:space="preserve"> pozytywnych pomiarów kontrolnych, prób oraz badań zgodnie ze specyfikacjami technicznymi, normami oraz przepisami prawa, protokołów i</w:t>
      </w:r>
      <w:r w:rsidR="00CF7D4B" w:rsidRPr="009B12A2">
        <w:rPr>
          <w:rFonts w:ascii="Arial" w:hAnsi="Arial" w:cs="Arial"/>
          <w:sz w:val="22"/>
          <w:szCs w:val="22"/>
        </w:rPr>
        <w:t> </w:t>
      </w:r>
      <w:r w:rsidRPr="009B12A2">
        <w:rPr>
          <w:rFonts w:ascii="Arial" w:hAnsi="Arial" w:cs="Arial"/>
          <w:sz w:val="22"/>
          <w:szCs w:val="22"/>
        </w:rPr>
        <w:t>sprawdzeń branżowych,</w:t>
      </w:r>
    </w:p>
    <w:p w14:paraId="371C26B7" w14:textId="77777777" w:rsidR="00786DEB" w:rsidRPr="009B12A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9B12A2">
        <w:rPr>
          <w:rFonts w:ascii="Arial" w:hAnsi="Arial" w:cs="Arial"/>
          <w:sz w:val="22"/>
          <w:szCs w:val="22"/>
        </w:rPr>
        <w:t>protokoły odbioru robót zanikających oraz ulegających zakryciu,</w:t>
      </w:r>
    </w:p>
    <w:p w14:paraId="3CEAB89E" w14:textId="49AE4E04" w:rsidR="008B71D9" w:rsidRPr="009B12A2" w:rsidRDefault="008B71D9" w:rsidP="00411910">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9B12A2">
        <w:rPr>
          <w:rFonts w:ascii="Arial" w:hAnsi="Arial" w:cs="Arial"/>
          <w:sz w:val="22"/>
          <w:szCs w:val="22"/>
        </w:rPr>
        <w:t>protokoły odbioru ewentualnych zabezpieczeń sieci podziemnych od ich gestorów (jeżeli dotyczy),</w:t>
      </w:r>
    </w:p>
    <w:p w14:paraId="4918AB0D" w14:textId="77777777" w:rsidR="00786DEB" w:rsidRPr="009B12A2" w:rsidRDefault="00786DEB" w:rsidP="00411910">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pacing w:val="-3"/>
          <w:sz w:val="22"/>
          <w:szCs w:val="22"/>
        </w:rPr>
      </w:pPr>
      <w:r w:rsidRPr="009B12A2">
        <w:rPr>
          <w:rFonts w:ascii="Arial" w:hAnsi="Arial" w:cs="Arial"/>
          <w:sz w:val="22"/>
          <w:szCs w:val="22"/>
        </w:rPr>
        <w:t>inne dokumenty wymagane przez Zamawiającego (protokoły prób, badań, itp.).</w:t>
      </w:r>
    </w:p>
    <w:bookmarkEnd w:id="5"/>
    <w:p w14:paraId="5266DEC0" w14:textId="0CB16A59" w:rsidR="00786DEB" w:rsidRPr="009B12A2" w:rsidRDefault="00786DEB"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9B12A2">
        <w:rPr>
          <w:rFonts w:ascii="Arial" w:hAnsi="Arial" w:cs="Arial"/>
          <w:sz w:val="22"/>
          <w:szCs w:val="22"/>
        </w:rPr>
        <w:t>Wyżej wymienione dokumenty mają być traktowane jako wzajemnie uzupełniające się.</w:t>
      </w:r>
    </w:p>
    <w:p w14:paraId="0D498E95" w14:textId="6C6A0EEC" w:rsidR="00023F9A" w:rsidRPr="009B12A2" w:rsidRDefault="00023F9A"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9B12A2">
        <w:rPr>
          <w:rFonts w:ascii="Arial" w:hAnsi="Arial" w:cs="Arial"/>
          <w:sz w:val="22"/>
          <w:szCs w:val="22"/>
        </w:rPr>
        <w:t>W przypadku zastrzeżeń, poczynionych przez organy administracyjne (np. nadzór budowlany), dotyczące dokumentów wskazanych w ust. 1 Wykonawca jest zobowiązany do ich poprawienia, uzupełnienia w terminie wyznaczonym przez Zamawiającego.</w:t>
      </w:r>
    </w:p>
    <w:p w14:paraId="1A35F43A" w14:textId="784B9BD8" w:rsidR="00AE4713" w:rsidRPr="00033FA2" w:rsidRDefault="00AE4713" w:rsidP="00411910">
      <w:p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rFonts w:ascii="Arial" w:hAnsi="Arial" w:cs="Arial"/>
          <w:b/>
          <w:sz w:val="22"/>
          <w:szCs w:val="22"/>
          <w:highlight w:val="yellow"/>
        </w:rPr>
      </w:pPr>
    </w:p>
    <w:p w14:paraId="22E71B95" w14:textId="77777777" w:rsidR="00AE4713" w:rsidRPr="00033FA2" w:rsidRDefault="00AE4713" w:rsidP="00411910">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360"/>
        <w:jc w:val="center"/>
        <w:rPr>
          <w:rFonts w:ascii="Arial" w:hAnsi="Arial" w:cs="Arial"/>
          <w:b/>
          <w:sz w:val="22"/>
          <w:szCs w:val="22"/>
        </w:rPr>
      </w:pPr>
      <w:r w:rsidRPr="00033FA2">
        <w:rPr>
          <w:rFonts w:ascii="Arial" w:hAnsi="Arial" w:cs="Arial"/>
          <w:b/>
          <w:sz w:val="22"/>
          <w:szCs w:val="22"/>
        </w:rPr>
        <w:t>§ 17. Odbiór końcowy robót</w:t>
      </w:r>
    </w:p>
    <w:p w14:paraId="1719DF30" w14:textId="41414EDB"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Zamawiaj</w:t>
      </w:r>
      <w:r w:rsidRPr="00033FA2">
        <w:rPr>
          <w:rFonts w:ascii="Arial" w:eastAsia="TimesNewRoman" w:hAnsi="Arial" w:cs="Arial"/>
          <w:sz w:val="22"/>
          <w:szCs w:val="22"/>
        </w:rPr>
        <w:t>ą</w:t>
      </w:r>
      <w:r w:rsidRPr="00033FA2">
        <w:rPr>
          <w:rFonts w:ascii="Arial" w:hAnsi="Arial" w:cs="Arial"/>
          <w:sz w:val="22"/>
          <w:szCs w:val="22"/>
        </w:rPr>
        <w:t xml:space="preserve">cy, po </w:t>
      </w:r>
      <w:r w:rsidR="00170117" w:rsidRPr="00033FA2">
        <w:rPr>
          <w:rFonts w:ascii="Arial" w:hAnsi="Arial" w:cs="Arial"/>
          <w:sz w:val="22"/>
          <w:szCs w:val="22"/>
        </w:rPr>
        <w:t xml:space="preserve">prawidłowym </w:t>
      </w:r>
      <w:r w:rsidRPr="00033FA2">
        <w:rPr>
          <w:rFonts w:ascii="Arial" w:hAnsi="Arial" w:cs="Arial"/>
          <w:sz w:val="22"/>
          <w:szCs w:val="22"/>
        </w:rPr>
        <w:t>zgłoszeniu przez Wykonawc</w:t>
      </w:r>
      <w:r w:rsidRPr="00033FA2">
        <w:rPr>
          <w:rFonts w:ascii="Arial" w:eastAsia="TimesNewRoman" w:hAnsi="Arial" w:cs="Arial"/>
          <w:sz w:val="22"/>
          <w:szCs w:val="22"/>
        </w:rPr>
        <w:t xml:space="preserve">ę </w:t>
      </w:r>
      <w:r w:rsidRPr="00033FA2">
        <w:rPr>
          <w:rFonts w:ascii="Arial" w:hAnsi="Arial" w:cs="Arial"/>
          <w:sz w:val="22"/>
          <w:szCs w:val="22"/>
        </w:rPr>
        <w:t>przedmiotu umowy do odbioru ko</w:t>
      </w:r>
      <w:r w:rsidRPr="00033FA2">
        <w:rPr>
          <w:rFonts w:ascii="Arial" w:eastAsia="TimesNewRoman" w:hAnsi="Arial" w:cs="Arial"/>
          <w:sz w:val="22"/>
          <w:szCs w:val="22"/>
        </w:rPr>
        <w:t>ń</w:t>
      </w:r>
      <w:r w:rsidRPr="00033FA2">
        <w:rPr>
          <w:rFonts w:ascii="Arial" w:hAnsi="Arial" w:cs="Arial"/>
          <w:sz w:val="22"/>
          <w:szCs w:val="22"/>
        </w:rPr>
        <w:t>cowego, w ci</w:t>
      </w:r>
      <w:r w:rsidRPr="00033FA2">
        <w:rPr>
          <w:rFonts w:ascii="Arial" w:eastAsia="TimesNewRoman" w:hAnsi="Arial" w:cs="Arial"/>
          <w:sz w:val="22"/>
          <w:szCs w:val="22"/>
        </w:rPr>
        <w:t>ą</w:t>
      </w:r>
      <w:r w:rsidRPr="00033FA2">
        <w:rPr>
          <w:rFonts w:ascii="Arial" w:hAnsi="Arial" w:cs="Arial"/>
          <w:sz w:val="22"/>
          <w:szCs w:val="22"/>
        </w:rPr>
        <w:t xml:space="preserve">gu </w:t>
      </w:r>
      <w:r w:rsidR="00593879" w:rsidRPr="00033FA2">
        <w:rPr>
          <w:rFonts w:ascii="Arial" w:hAnsi="Arial" w:cs="Arial"/>
          <w:b/>
          <w:sz w:val="22"/>
          <w:szCs w:val="22"/>
        </w:rPr>
        <w:t>10</w:t>
      </w:r>
      <w:r w:rsidRPr="00033FA2">
        <w:rPr>
          <w:rFonts w:ascii="Arial" w:hAnsi="Arial" w:cs="Arial"/>
          <w:b/>
          <w:sz w:val="22"/>
          <w:szCs w:val="22"/>
        </w:rPr>
        <w:t xml:space="preserve"> dni roboczych</w:t>
      </w:r>
      <w:r w:rsidRPr="00033FA2">
        <w:rPr>
          <w:rFonts w:ascii="Arial" w:hAnsi="Arial" w:cs="Arial"/>
          <w:sz w:val="22"/>
          <w:szCs w:val="22"/>
        </w:rPr>
        <w:t xml:space="preserve"> przystąpi do</w:t>
      </w:r>
      <w:r w:rsidRPr="00033FA2">
        <w:rPr>
          <w:rFonts w:ascii="Arial" w:eastAsia="TimesNewRoman" w:hAnsi="Arial" w:cs="Arial"/>
          <w:sz w:val="22"/>
          <w:szCs w:val="22"/>
        </w:rPr>
        <w:t xml:space="preserve"> </w:t>
      </w:r>
      <w:r w:rsidRPr="00033FA2">
        <w:rPr>
          <w:rFonts w:ascii="Arial" w:hAnsi="Arial" w:cs="Arial"/>
          <w:sz w:val="22"/>
          <w:szCs w:val="22"/>
        </w:rPr>
        <w:t>odbioru ko</w:t>
      </w:r>
      <w:r w:rsidRPr="00033FA2">
        <w:rPr>
          <w:rFonts w:ascii="Arial" w:eastAsia="TimesNewRoman" w:hAnsi="Arial" w:cs="Arial"/>
          <w:sz w:val="22"/>
          <w:szCs w:val="22"/>
        </w:rPr>
        <w:t>ń</w:t>
      </w:r>
      <w:r w:rsidRPr="00033FA2">
        <w:rPr>
          <w:rFonts w:ascii="Arial" w:hAnsi="Arial" w:cs="Arial"/>
          <w:sz w:val="22"/>
          <w:szCs w:val="22"/>
        </w:rPr>
        <w:t>cowego.</w:t>
      </w:r>
    </w:p>
    <w:p w14:paraId="03B1D80F" w14:textId="45B6A68F"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Dokumentem odbioru końcowego b</w:t>
      </w:r>
      <w:r w:rsidRPr="00033FA2">
        <w:rPr>
          <w:rFonts w:ascii="Arial" w:eastAsia="TimesNewRoman" w:hAnsi="Arial" w:cs="Arial"/>
          <w:sz w:val="22"/>
          <w:szCs w:val="22"/>
        </w:rPr>
        <w:t>ę</w:t>
      </w:r>
      <w:r w:rsidRPr="00033FA2">
        <w:rPr>
          <w:rFonts w:ascii="Arial" w:hAnsi="Arial" w:cs="Arial"/>
          <w:sz w:val="22"/>
          <w:szCs w:val="22"/>
        </w:rPr>
        <w:t>dzie spisany protokół zawieraj</w:t>
      </w:r>
      <w:r w:rsidRPr="00033FA2">
        <w:rPr>
          <w:rFonts w:ascii="Arial" w:eastAsia="TimesNewRoman" w:hAnsi="Arial" w:cs="Arial"/>
          <w:sz w:val="22"/>
          <w:szCs w:val="22"/>
        </w:rPr>
        <w:t>ą</w:t>
      </w:r>
      <w:r w:rsidRPr="00033FA2">
        <w:rPr>
          <w:rFonts w:ascii="Arial" w:hAnsi="Arial" w:cs="Arial"/>
          <w:sz w:val="22"/>
          <w:szCs w:val="22"/>
        </w:rPr>
        <w:t xml:space="preserve">cy wszelkie ustalenia </w:t>
      </w:r>
      <w:r w:rsidR="00FB4201" w:rsidRPr="00033FA2">
        <w:rPr>
          <w:rFonts w:ascii="Arial" w:hAnsi="Arial" w:cs="Arial"/>
          <w:sz w:val="22"/>
          <w:szCs w:val="22"/>
        </w:rPr>
        <w:t>dokonane</w:t>
      </w:r>
      <w:r w:rsidR="00D67BF7" w:rsidRPr="00033FA2">
        <w:rPr>
          <w:rFonts w:ascii="Arial" w:hAnsi="Arial" w:cs="Arial"/>
          <w:sz w:val="22"/>
          <w:szCs w:val="22"/>
        </w:rPr>
        <w:t xml:space="preserve"> </w:t>
      </w:r>
      <w:r w:rsidRPr="00033FA2">
        <w:rPr>
          <w:rFonts w:ascii="Arial" w:hAnsi="Arial" w:cs="Arial"/>
          <w:sz w:val="22"/>
          <w:szCs w:val="22"/>
        </w:rPr>
        <w:t>w</w:t>
      </w:r>
      <w:r w:rsidR="008F5669" w:rsidRPr="00033FA2">
        <w:rPr>
          <w:rFonts w:ascii="Arial" w:hAnsi="Arial" w:cs="Arial"/>
          <w:sz w:val="22"/>
          <w:szCs w:val="22"/>
        </w:rPr>
        <w:t> </w:t>
      </w:r>
      <w:r w:rsidRPr="00033FA2">
        <w:rPr>
          <w:rFonts w:ascii="Arial" w:hAnsi="Arial" w:cs="Arial"/>
          <w:sz w:val="22"/>
          <w:szCs w:val="22"/>
        </w:rPr>
        <w:t>toku odbioru, jak te</w:t>
      </w:r>
      <w:r w:rsidRPr="00033FA2">
        <w:rPr>
          <w:rFonts w:ascii="Arial" w:eastAsia="TimesNewRoman" w:hAnsi="Arial" w:cs="Arial"/>
          <w:sz w:val="22"/>
          <w:szCs w:val="22"/>
        </w:rPr>
        <w:t xml:space="preserve">ż </w:t>
      </w:r>
      <w:r w:rsidRPr="00033FA2">
        <w:rPr>
          <w:rFonts w:ascii="Arial" w:hAnsi="Arial" w:cs="Arial"/>
          <w:sz w:val="22"/>
          <w:szCs w:val="22"/>
        </w:rPr>
        <w:t>terminy wyznaczone na usuni</w:t>
      </w:r>
      <w:r w:rsidRPr="00033FA2">
        <w:rPr>
          <w:rFonts w:ascii="Arial" w:eastAsia="TimesNewRoman" w:hAnsi="Arial" w:cs="Arial"/>
          <w:sz w:val="22"/>
          <w:szCs w:val="22"/>
        </w:rPr>
        <w:t>ę</w:t>
      </w:r>
      <w:r w:rsidRPr="00033FA2">
        <w:rPr>
          <w:rFonts w:ascii="Arial" w:hAnsi="Arial" w:cs="Arial"/>
          <w:sz w:val="22"/>
          <w:szCs w:val="22"/>
        </w:rPr>
        <w:t xml:space="preserve">cie </w:t>
      </w:r>
      <w:r w:rsidR="001C258A" w:rsidRPr="00033FA2">
        <w:rPr>
          <w:rFonts w:ascii="Arial" w:hAnsi="Arial" w:cs="Arial"/>
          <w:sz w:val="22"/>
          <w:szCs w:val="22"/>
        </w:rPr>
        <w:t xml:space="preserve">ewentualnych </w:t>
      </w:r>
      <w:r w:rsidRPr="00033FA2">
        <w:rPr>
          <w:rFonts w:ascii="Arial" w:hAnsi="Arial" w:cs="Arial"/>
          <w:sz w:val="22"/>
          <w:szCs w:val="22"/>
        </w:rPr>
        <w:t>stwierdzonych w</w:t>
      </w:r>
      <w:r w:rsidR="008F5669" w:rsidRPr="00033FA2">
        <w:rPr>
          <w:rFonts w:ascii="Arial" w:hAnsi="Arial" w:cs="Arial"/>
          <w:sz w:val="22"/>
          <w:szCs w:val="22"/>
        </w:rPr>
        <w:t> </w:t>
      </w:r>
      <w:r w:rsidRPr="00033FA2">
        <w:rPr>
          <w:rFonts w:ascii="Arial" w:hAnsi="Arial" w:cs="Arial"/>
          <w:sz w:val="22"/>
          <w:szCs w:val="22"/>
        </w:rPr>
        <w:t>tej dacie wad.</w:t>
      </w:r>
    </w:p>
    <w:p w14:paraId="0193C40F" w14:textId="4DB23A54"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Żądając usunięcia stwierdzonych wad, Zamawiający wyznaczy Wykonawcy termin technicznie uzasadniony na ich usunięcie. Potwierdzenie usunięcia tych wad następuje w</w:t>
      </w:r>
      <w:r w:rsidR="008F5669" w:rsidRPr="00033FA2">
        <w:rPr>
          <w:rFonts w:ascii="Arial" w:hAnsi="Arial" w:cs="Arial"/>
          <w:sz w:val="22"/>
          <w:szCs w:val="22"/>
        </w:rPr>
        <w:t> </w:t>
      </w:r>
      <w:r w:rsidRPr="00033FA2">
        <w:rPr>
          <w:rFonts w:ascii="Arial" w:hAnsi="Arial" w:cs="Arial"/>
          <w:sz w:val="22"/>
          <w:szCs w:val="22"/>
        </w:rPr>
        <w:t>formie pisemnej w ciągu 3 dni roboczych od daty pisemnego zgłoszenia ich usunięcia przez Wykonawcę.</w:t>
      </w:r>
    </w:p>
    <w:p w14:paraId="1CD52E58" w14:textId="4CE9DFC3"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 przypadku nie usuni</w:t>
      </w:r>
      <w:r w:rsidRPr="00033FA2">
        <w:rPr>
          <w:rFonts w:ascii="Arial" w:eastAsia="TimesNewRoman" w:hAnsi="Arial" w:cs="Arial"/>
          <w:sz w:val="22"/>
          <w:szCs w:val="22"/>
        </w:rPr>
        <w:t>ę</w:t>
      </w:r>
      <w:r w:rsidRPr="00033FA2">
        <w:rPr>
          <w:rFonts w:ascii="Arial" w:hAnsi="Arial" w:cs="Arial"/>
          <w:sz w:val="22"/>
          <w:szCs w:val="22"/>
        </w:rPr>
        <w:t>cia przez Wykonawc</w:t>
      </w:r>
      <w:r w:rsidRPr="00033FA2">
        <w:rPr>
          <w:rFonts w:ascii="Arial" w:eastAsia="TimesNewRoman" w:hAnsi="Arial" w:cs="Arial"/>
          <w:sz w:val="22"/>
          <w:szCs w:val="22"/>
        </w:rPr>
        <w:t xml:space="preserve">ę </w:t>
      </w:r>
      <w:r w:rsidRPr="00033FA2">
        <w:rPr>
          <w:rFonts w:ascii="Arial" w:hAnsi="Arial" w:cs="Arial"/>
          <w:sz w:val="22"/>
          <w:szCs w:val="22"/>
        </w:rPr>
        <w:t>wad w wyznaczonym terminie, Zamawiaj</w:t>
      </w:r>
      <w:r w:rsidRPr="00033FA2">
        <w:rPr>
          <w:rFonts w:ascii="Arial" w:eastAsia="TimesNewRoman" w:hAnsi="Arial" w:cs="Arial"/>
          <w:sz w:val="22"/>
          <w:szCs w:val="22"/>
        </w:rPr>
        <w:t>ą</w:t>
      </w:r>
      <w:r w:rsidRPr="00033FA2">
        <w:rPr>
          <w:rFonts w:ascii="Arial" w:hAnsi="Arial" w:cs="Arial"/>
          <w:sz w:val="22"/>
          <w:szCs w:val="22"/>
        </w:rPr>
        <w:t>cy może usun</w:t>
      </w:r>
      <w:r w:rsidRPr="00033FA2">
        <w:rPr>
          <w:rFonts w:ascii="Arial" w:eastAsia="TimesNewRoman" w:hAnsi="Arial" w:cs="Arial"/>
          <w:sz w:val="22"/>
          <w:szCs w:val="22"/>
        </w:rPr>
        <w:t xml:space="preserve">ąć </w:t>
      </w:r>
      <w:r w:rsidRPr="00033FA2">
        <w:rPr>
          <w:rFonts w:ascii="Arial" w:hAnsi="Arial" w:cs="Arial"/>
          <w:sz w:val="22"/>
          <w:szCs w:val="22"/>
        </w:rPr>
        <w:t>wad</w:t>
      </w:r>
      <w:r w:rsidRPr="00033FA2">
        <w:rPr>
          <w:rFonts w:ascii="Arial" w:eastAsia="TimesNewRoman" w:hAnsi="Arial" w:cs="Arial"/>
          <w:sz w:val="22"/>
          <w:szCs w:val="22"/>
        </w:rPr>
        <w:t xml:space="preserve">ę </w:t>
      </w:r>
      <w:r w:rsidRPr="00033FA2">
        <w:rPr>
          <w:rFonts w:ascii="Arial" w:hAnsi="Arial" w:cs="Arial"/>
          <w:sz w:val="22"/>
          <w:szCs w:val="22"/>
        </w:rPr>
        <w:t>w zast</w:t>
      </w:r>
      <w:r w:rsidRPr="00033FA2">
        <w:rPr>
          <w:rFonts w:ascii="Arial" w:eastAsia="TimesNewRoman" w:hAnsi="Arial" w:cs="Arial"/>
          <w:sz w:val="22"/>
          <w:szCs w:val="22"/>
        </w:rPr>
        <w:t>ę</w:t>
      </w:r>
      <w:r w:rsidRPr="00033FA2">
        <w:rPr>
          <w:rFonts w:ascii="Arial" w:hAnsi="Arial" w:cs="Arial"/>
          <w:sz w:val="22"/>
          <w:szCs w:val="22"/>
        </w:rPr>
        <w:t>pstwie Wykonawcy</w:t>
      </w:r>
      <w:r w:rsidR="00E206A4" w:rsidRPr="00033FA2">
        <w:rPr>
          <w:rFonts w:ascii="Arial" w:hAnsi="Arial" w:cs="Arial"/>
          <w:sz w:val="22"/>
          <w:szCs w:val="22"/>
        </w:rPr>
        <w:t xml:space="preserve"> i na jego koszt, bez konieczności uzyskiwania sądowego upoważnienia,</w:t>
      </w:r>
      <w:r w:rsidRPr="00033FA2">
        <w:rPr>
          <w:rFonts w:ascii="Arial" w:hAnsi="Arial" w:cs="Arial"/>
          <w:sz w:val="22"/>
          <w:szCs w:val="22"/>
        </w:rPr>
        <w:t xml:space="preserve"> po uprzednim pisemnym powiadomieniu Wykonawcy.</w:t>
      </w:r>
    </w:p>
    <w:p w14:paraId="395FB6F8" w14:textId="730866F7" w:rsidR="00AE4713" w:rsidRPr="00033FA2" w:rsidRDefault="00AE4713" w:rsidP="00411910">
      <w:pPr>
        <w:numPr>
          <w:ilvl w:val="0"/>
          <w:numId w:val="10"/>
        </w:numPr>
        <w:tabs>
          <w:tab w:val="clear" w:pos="720"/>
          <w:tab w:val="num" w:pos="360"/>
        </w:tabs>
        <w:spacing w:line="276" w:lineRule="auto"/>
        <w:ind w:left="360"/>
        <w:jc w:val="both"/>
        <w:rPr>
          <w:rFonts w:ascii="Arial" w:hAnsi="Arial" w:cs="Arial"/>
          <w:spacing w:val="-3"/>
          <w:sz w:val="22"/>
          <w:szCs w:val="22"/>
        </w:rPr>
      </w:pPr>
      <w:r w:rsidRPr="00033FA2">
        <w:rPr>
          <w:rFonts w:ascii="Arial" w:hAnsi="Arial" w:cs="Arial"/>
          <w:sz w:val="22"/>
          <w:szCs w:val="22"/>
        </w:rPr>
        <w:t>Do czasu zako</w:t>
      </w:r>
      <w:r w:rsidRPr="00033FA2">
        <w:rPr>
          <w:rFonts w:ascii="Arial" w:eastAsia="TimesNewRoman" w:hAnsi="Arial" w:cs="Arial"/>
          <w:sz w:val="22"/>
          <w:szCs w:val="22"/>
        </w:rPr>
        <w:t>ń</w:t>
      </w:r>
      <w:r w:rsidRPr="00033FA2">
        <w:rPr>
          <w:rFonts w:ascii="Arial" w:hAnsi="Arial" w:cs="Arial"/>
          <w:sz w:val="22"/>
          <w:szCs w:val="22"/>
        </w:rPr>
        <w:t>czenia odbioru ko</w:t>
      </w:r>
      <w:r w:rsidRPr="00033FA2">
        <w:rPr>
          <w:rFonts w:ascii="Arial" w:eastAsia="TimesNewRoman" w:hAnsi="Arial" w:cs="Arial"/>
          <w:sz w:val="22"/>
          <w:szCs w:val="22"/>
        </w:rPr>
        <w:t>ń</w:t>
      </w:r>
      <w:r w:rsidRPr="00033FA2">
        <w:rPr>
          <w:rFonts w:ascii="Arial" w:hAnsi="Arial" w:cs="Arial"/>
          <w:sz w:val="22"/>
          <w:szCs w:val="22"/>
        </w:rPr>
        <w:t>cowego Wykonawca ponosi pełn</w:t>
      </w:r>
      <w:r w:rsidRPr="00033FA2">
        <w:rPr>
          <w:rFonts w:ascii="Arial" w:eastAsia="TimesNewRoman" w:hAnsi="Arial" w:cs="Arial"/>
          <w:sz w:val="22"/>
          <w:szCs w:val="22"/>
        </w:rPr>
        <w:t xml:space="preserve">ą </w:t>
      </w:r>
      <w:r w:rsidRPr="00033FA2">
        <w:rPr>
          <w:rFonts w:ascii="Arial" w:hAnsi="Arial" w:cs="Arial"/>
          <w:sz w:val="22"/>
          <w:szCs w:val="22"/>
        </w:rPr>
        <w:t>odpowiedzialno</w:t>
      </w:r>
      <w:r w:rsidRPr="00033FA2">
        <w:rPr>
          <w:rFonts w:ascii="Arial" w:eastAsia="TimesNewRoman" w:hAnsi="Arial" w:cs="Arial"/>
          <w:sz w:val="22"/>
          <w:szCs w:val="22"/>
        </w:rPr>
        <w:t xml:space="preserve">ść </w:t>
      </w:r>
      <w:r w:rsidRPr="00033FA2">
        <w:rPr>
          <w:rFonts w:ascii="Arial" w:hAnsi="Arial" w:cs="Arial"/>
          <w:sz w:val="22"/>
          <w:szCs w:val="22"/>
        </w:rPr>
        <w:t>za wykonane roboty.</w:t>
      </w:r>
    </w:p>
    <w:p w14:paraId="27FB14A3" w14:textId="35E21F5D"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Dokonanie przez Inspektor</w:t>
      </w:r>
      <w:r w:rsidR="00F334E3" w:rsidRPr="00033FA2">
        <w:rPr>
          <w:rFonts w:ascii="Arial" w:hAnsi="Arial" w:cs="Arial"/>
          <w:sz w:val="22"/>
          <w:szCs w:val="22"/>
        </w:rPr>
        <w:t>a</w:t>
      </w:r>
      <w:r w:rsidRPr="00033FA2">
        <w:rPr>
          <w:rFonts w:ascii="Arial" w:hAnsi="Arial" w:cs="Arial"/>
          <w:sz w:val="22"/>
          <w:szCs w:val="22"/>
        </w:rPr>
        <w:t xml:space="preserve"> nadzoru inwestorskiego odbioru robót zanikających i</w:t>
      </w:r>
      <w:r w:rsidR="008F5669" w:rsidRPr="00033FA2">
        <w:rPr>
          <w:rFonts w:ascii="Arial" w:hAnsi="Arial" w:cs="Arial"/>
          <w:sz w:val="22"/>
          <w:szCs w:val="22"/>
        </w:rPr>
        <w:t> </w:t>
      </w:r>
      <w:r w:rsidRPr="00033FA2">
        <w:rPr>
          <w:rFonts w:ascii="Arial" w:hAnsi="Arial" w:cs="Arial"/>
          <w:sz w:val="22"/>
          <w:szCs w:val="22"/>
        </w:rPr>
        <w:t>ulegających zakryciu</w:t>
      </w:r>
      <w:r w:rsidR="0052262C" w:rsidRPr="00033FA2">
        <w:rPr>
          <w:rFonts w:ascii="Arial" w:hAnsi="Arial" w:cs="Arial"/>
          <w:sz w:val="22"/>
          <w:szCs w:val="22"/>
        </w:rPr>
        <w:t xml:space="preserve"> </w:t>
      </w:r>
      <w:r w:rsidRPr="00033FA2">
        <w:rPr>
          <w:rFonts w:ascii="Arial" w:hAnsi="Arial" w:cs="Arial"/>
          <w:sz w:val="22"/>
          <w:szCs w:val="22"/>
        </w:rPr>
        <w:t>nie zwalnia Wykonawcy z</w:t>
      </w:r>
      <w:r w:rsidR="00F10E95" w:rsidRPr="00033FA2">
        <w:rPr>
          <w:rFonts w:ascii="Arial" w:hAnsi="Arial" w:cs="Arial"/>
          <w:sz w:val="22"/>
          <w:szCs w:val="22"/>
        </w:rPr>
        <w:t> </w:t>
      </w:r>
      <w:r w:rsidRPr="00033FA2">
        <w:rPr>
          <w:rFonts w:ascii="Arial" w:hAnsi="Arial" w:cs="Arial"/>
          <w:sz w:val="22"/>
          <w:szCs w:val="22"/>
        </w:rPr>
        <w:t>odpowiedzialności za te roboty, aż do czasu odbioru końcowego całości zamówienia.</w:t>
      </w:r>
    </w:p>
    <w:p w14:paraId="17394929" w14:textId="7BD09B26" w:rsidR="00F334E3" w:rsidRPr="00033FA2" w:rsidRDefault="00F334E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88CC900" w14:textId="391935FF"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18. Termin usuwania wad</w:t>
      </w:r>
    </w:p>
    <w:p w14:paraId="3C07CC55" w14:textId="3CEC8C32"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Termin usunięcia przez Wykonawcę wad stwierdzonych przy </w:t>
      </w:r>
      <w:r w:rsidR="006F3811" w:rsidRPr="00033FA2">
        <w:rPr>
          <w:rFonts w:ascii="Arial" w:hAnsi="Arial" w:cs="Arial"/>
          <w:sz w:val="22"/>
          <w:szCs w:val="22"/>
        </w:rPr>
        <w:t>odbiorze</w:t>
      </w:r>
      <w:r w:rsidRPr="00033FA2">
        <w:rPr>
          <w:rFonts w:ascii="Arial" w:hAnsi="Arial" w:cs="Arial"/>
          <w:sz w:val="22"/>
          <w:szCs w:val="22"/>
        </w:rPr>
        <w:t xml:space="preserve"> końcowym, w</w:t>
      </w:r>
      <w:r w:rsidR="008F5669" w:rsidRPr="00033FA2">
        <w:rPr>
          <w:rFonts w:ascii="Arial" w:hAnsi="Arial" w:cs="Arial"/>
          <w:sz w:val="22"/>
          <w:szCs w:val="22"/>
        </w:rPr>
        <w:t> </w:t>
      </w:r>
      <w:r w:rsidRPr="00033FA2">
        <w:rPr>
          <w:rFonts w:ascii="Arial" w:hAnsi="Arial" w:cs="Arial"/>
          <w:sz w:val="22"/>
          <w:szCs w:val="22"/>
        </w:rPr>
        <w:t>okresie gwarancyjnym i w okresie rękojmi zostanie wyznaczony przez Zamawiającego.</w:t>
      </w:r>
    </w:p>
    <w:p w14:paraId="1236AFB9" w14:textId="424A8543"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Wykonawca zobowiązany jest do zawiadomienia na piśmie Zamawiającego o usunięciu wad </w:t>
      </w:r>
      <w:r w:rsidRPr="00033FA2">
        <w:rPr>
          <w:rFonts w:ascii="Arial" w:hAnsi="Arial" w:cs="Arial"/>
          <w:sz w:val="22"/>
          <w:szCs w:val="22"/>
        </w:rPr>
        <w:br/>
        <w:t xml:space="preserve">oraz do wyznaczenia terminu odbioru zakwestionowanych uprzednio robót jako wadliwych. </w:t>
      </w:r>
    </w:p>
    <w:p w14:paraId="570013B0" w14:textId="59CB2ED5"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Z czynności </w:t>
      </w:r>
      <w:r w:rsidR="006F3811" w:rsidRPr="00033FA2">
        <w:rPr>
          <w:rFonts w:ascii="Arial" w:hAnsi="Arial" w:cs="Arial"/>
          <w:sz w:val="22"/>
          <w:szCs w:val="22"/>
        </w:rPr>
        <w:t xml:space="preserve">odbioru </w:t>
      </w:r>
      <w:r w:rsidRPr="00033FA2">
        <w:rPr>
          <w:rFonts w:ascii="Arial" w:hAnsi="Arial" w:cs="Arial"/>
          <w:sz w:val="22"/>
          <w:szCs w:val="22"/>
        </w:rPr>
        <w:t xml:space="preserve">końcowego, odbioru przed upływem okresu gwarancji będą spisane protokoły zawierające wszelkie ustalenia dokonane w toku odbioru oraz terminy wyznaczone zgodnie z ust. 1 na usunięcie </w:t>
      </w:r>
      <w:r w:rsidR="007C496F" w:rsidRPr="00033FA2">
        <w:rPr>
          <w:rFonts w:ascii="Arial" w:hAnsi="Arial" w:cs="Arial"/>
          <w:sz w:val="22"/>
          <w:szCs w:val="22"/>
        </w:rPr>
        <w:t xml:space="preserve">ewentualnych </w:t>
      </w:r>
      <w:r w:rsidRPr="00033FA2">
        <w:rPr>
          <w:rFonts w:ascii="Arial" w:hAnsi="Arial" w:cs="Arial"/>
          <w:sz w:val="22"/>
          <w:szCs w:val="22"/>
        </w:rPr>
        <w:t>stwierdzonych w tej dacie wad.</w:t>
      </w:r>
    </w:p>
    <w:p w14:paraId="74899433" w14:textId="77777777" w:rsidR="007C4996" w:rsidRPr="00033FA2" w:rsidRDefault="007C4996" w:rsidP="00411910">
      <w:pPr>
        <w:spacing w:line="276" w:lineRule="auto"/>
        <w:jc w:val="center"/>
        <w:rPr>
          <w:rFonts w:ascii="Arial" w:hAnsi="Arial" w:cs="Arial"/>
          <w:b/>
          <w:sz w:val="22"/>
          <w:szCs w:val="22"/>
          <w:highlight w:val="yellow"/>
        </w:rPr>
      </w:pPr>
    </w:p>
    <w:p w14:paraId="5699F115"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19. Uprawnienia z tytułu wad</w:t>
      </w:r>
    </w:p>
    <w:p w14:paraId="6AC29828" w14:textId="77777777" w:rsidR="00AE4713" w:rsidRPr="00033FA2" w:rsidRDefault="00AE4713" w:rsidP="00411910">
      <w:pPr>
        <w:spacing w:line="276" w:lineRule="auto"/>
        <w:ind w:firstLine="708"/>
        <w:jc w:val="both"/>
        <w:rPr>
          <w:rFonts w:ascii="Arial" w:hAnsi="Arial" w:cs="Arial"/>
          <w:sz w:val="22"/>
          <w:szCs w:val="22"/>
        </w:rPr>
      </w:pPr>
      <w:r w:rsidRPr="00033FA2">
        <w:rPr>
          <w:rFonts w:ascii="Arial" w:hAnsi="Arial" w:cs="Arial"/>
          <w:sz w:val="22"/>
          <w:szCs w:val="22"/>
        </w:rPr>
        <w:t>Jeżeli w toku czynności odbioru zostaną stwierdzone wady, to Zamawiającemu przysługują następujące uprawnienia:</w:t>
      </w:r>
    </w:p>
    <w:p w14:paraId="46541517" w14:textId="55609FC4"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jeżeli wady nadają się do usunięcia, Zamawiający wymaga, aby Wykonawca usunął wady w</w:t>
      </w:r>
      <w:r w:rsidR="008F5669" w:rsidRPr="00033FA2">
        <w:rPr>
          <w:rFonts w:ascii="Arial" w:hAnsi="Arial" w:cs="Arial"/>
          <w:sz w:val="22"/>
          <w:szCs w:val="22"/>
        </w:rPr>
        <w:t> </w:t>
      </w:r>
      <w:r w:rsidRPr="00033FA2">
        <w:rPr>
          <w:rFonts w:ascii="Arial" w:hAnsi="Arial" w:cs="Arial"/>
          <w:sz w:val="22"/>
          <w:szCs w:val="22"/>
        </w:rPr>
        <w:t xml:space="preserve">terminie wyznaczonym przez Zamawiającego, </w:t>
      </w:r>
    </w:p>
    <w:p w14:paraId="22B9F60A" w14:textId="77777777"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jeżeli wady nie nadają się do usunięcia, to:</w:t>
      </w:r>
    </w:p>
    <w:p w14:paraId="53209993" w14:textId="189F8AA5" w:rsidR="00AE4713" w:rsidRPr="00033FA2" w:rsidRDefault="00AE4713" w:rsidP="00411910">
      <w:pPr>
        <w:numPr>
          <w:ilvl w:val="1"/>
          <w:numId w:val="5"/>
        </w:numPr>
        <w:tabs>
          <w:tab w:val="clear" w:pos="1440"/>
        </w:tabs>
        <w:spacing w:line="276" w:lineRule="auto"/>
        <w:ind w:left="567" w:hanging="283"/>
        <w:jc w:val="both"/>
        <w:rPr>
          <w:rFonts w:ascii="Arial" w:hAnsi="Arial" w:cs="Arial"/>
          <w:sz w:val="22"/>
          <w:szCs w:val="22"/>
        </w:rPr>
      </w:pPr>
      <w:r w:rsidRPr="00033FA2">
        <w:rPr>
          <w:rFonts w:ascii="Arial" w:hAnsi="Arial" w:cs="Arial"/>
          <w:sz w:val="22"/>
          <w:szCs w:val="22"/>
        </w:rPr>
        <w:t>w przypadku, gdy umożliwiają one użytkowanie przedmiotu odbioru zgodnie z przeznaczeniem, Zamawiający obniży wynagrodzenie, do odpowiednio utraconej wartości użytkowej, estetycznej i technicznej,</w:t>
      </w:r>
    </w:p>
    <w:p w14:paraId="24B0823B" w14:textId="757EB97E" w:rsidR="00AE4713" w:rsidRPr="00033FA2" w:rsidRDefault="00AE4713" w:rsidP="00411910">
      <w:pPr>
        <w:numPr>
          <w:ilvl w:val="1"/>
          <w:numId w:val="5"/>
        </w:numPr>
        <w:tabs>
          <w:tab w:val="clear" w:pos="1440"/>
        </w:tabs>
        <w:spacing w:line="276" w:lineRule="auto"/>
        <w:ind w:left="567" w:hanging="283"/>
        <w:jc w:val="both"/>
        <w:rPr>
          <w:rFonts w:ascii="Arial" w:hAnsi="Arial" w:cs="Arial"/>
          <w:sz w:val="22"/>
          <w:szCs w:val="22"/>
        </w:rPr>
      </w:pPr>
      <w:r w:rsidRPr="00033FA2">
        <w:rPr>
          <w:rFonts w:ascii="Arial" w:hAnsi="Arial" w:cs="Arial"/>
          <w:sz w:val="22"/>
          <w:szCs w:val="22"/>
        </w:rPr>
        <w:t>w przypadku, gdy uniemożliwiają one użytkowanie zgodne z przeznaczeniem, Zamawiający może odstąpić od umowy lub żądać wykonania przedmiotu odbioru po raz drugi, bez dodatkowego wynagrodzenia,</w:t>
      </w:r>
    </w:p>
    <w:p w14:paraId="2280E581" w14:textId="61FFAF9C"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 xml:space="preserve">jeżeli wady nie zostaną usunięte w terminie określonym przez Zamawiającego, z tytułu </w:t>
      </w:r>
      <w:r w:rsidR="007C496F" w:rsidRPr="00033FA2">
        <w:rPr>
          <w:rFonts w:ascii="Arial" w:hAnsi="Arial" w:cs="Arial"/>
          <w:sz w:val="22"/>
          <w:szCs w:val="22"/>
        </w:rPr>
        <w:t>zwłoki</w:t>
      </w:r>
      <w:r w:rsidRPr="00033FA2">
        <w:rPr>
          <w:rFonts w:ascii="Arial" w:hAnsi="Arial" w:cs="Arial"/>
          <w:sz w:val="22"/>
          <w:szCs w:val="22"/>
        </w:rPr>
        <w:t xml:space="preserve"> Zamawiający naliczy kary umowne na zasadach określonych w § 25 </w:t>
      </w:r>
      <w:r w:rsidR="007C496F" w:rsidRPr="00033FA2">
        <w:rPr>
          <w:rFonts w:ascii="Arial" w:hAnsi="Arial" w:cs="Arial"/>
          <w:sz w:val="22"/>
          <w:szCs w:val="22"/>
        </w:rPr>
        <w:t xml:space="preserve">ust. </w:t>
      </w:r>
      <w:r w:rsidR="00010E3A" w:rsidRPr="00033FA2">
        <w:rPr>
          <w:rFonts w:ascii="Arial" w:hAnsi="Arial" w:cs="Arial"/>
          <w:sz w:val="22"/>
          <w:szCs w:val="22"/>
        </w:rPr>
        <w:t>1</w:t>
      </w:r>
      <w:r w:rsidR="00EF3A35" w:rsidRPr="00033FA2">
        <w:rPr>
          <w:rFonts w:ascii="Arial" w:hAnsi="Arial" w:cs="Arial"/>
          <w:sz w:val="22"/>
          <w:szCs w:val="22"/>
        </w:rPr>
        <w:t xml:space="preserve"> </w:t>
      </w:r>
      <w:r w:rsidR="00010E3A" w:rsidRPr="00033FA2">
        <w:rPr>
          <w:rFonts w:ascii="Arial" w:hAnsi="Arial" w:cs="Arial"/>
          <w:sz w:val="22"/>
          <w:szCs w:val="22"/>
        </w:rPr>
        <w:t xml:space="preserve">pkt </w:t>
      </w:r>
      <w:r w:rsidR="003B1DF9" w:rsidRPr="00033FA2">
        <w:rPr>
          <w:rFonts w:ascii="Arial" w:hAnsi="Arial" w:cs="Arial"/>
          <w:sz w:val="22"/>
          <w:szCs w:val="22"/>
        </w:rPr>
        <w:t>6</w:t>
      </w:r>
      <w:r w:rsidR="007C496F" w:rsidRPr="00033FA2">
        <w:rPr>
          <w:rFonts w:ascii="Arial" w:hAnsi="Arial" w:cs="Arial"/>
          <w:sz w:val="22"/>
          <w:szCs w:val="22"/>
        </w:rPr>
        <w:t xml:space="preserve"> </w:t>
      </w:r>
      <w:r w:rsidRPr="00033FA2">
        <w:rPr>
          <w:rFonts w:ascii="Arial" w:hAnsi="Arial" w:cs="Arial"/>
          <w:sz w:val="22"/>
          <w:szCs w:val="22"/>
        </w:rPr>
        <w:t>umowy</w:t>
      </w:r>
      <w:r w:rsidR="007C496F" w:rsidRPr="00033FA2">
        <w:rPr>
          <w:rFonts w:ascii="Arial" w:hAnsi="Arial" w:cs="Arial"/>
          <w:sz w:val="22"/>
          <w:szCs w:val="22"/>
        </w:rPr>
        <w:t>,</w:t>
      </w:r>
    </w:p>
    <w:p w14:paraId="45F1580F" w14:textId="2A4EBA80"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w przypadku, gdy Wykonawca odmówi usunięcia wad lub nie usunie ich w wyznaczonym terminie, lub nie wykona ponownie przedmiotu umowy, w przypadku, o którym mowa w</w:t>
      </w:r>
      <w:r w:rsidR="008F5669" w:rsidRPr="00033FA2">
        <w:rPr>
          <w:rFonts w:ascii="Arial" w:hAnsi="Arial" w:cs="Arial"/>
          <w:sz w:val="22"/>
          <w:szCs w:val="22"/>
        </w:rPr>
        <w:t> </w:t>
      </w:r>
      <w:r w:rsidRPr="00033FA2">
        <w:rPr>
          <w:rFonts w:ascii="Arial" w:hAnsi="Arial" w:cs="Arial"/>
          <w:sz w:val="22"/>
          <w:szCs w:val="22"/>
        </w:rPr>
        <w:t>pkt 2 lit. b, Zamawiający ma prawo, po uprzednim pisemnym powiadomieniu Wykonawcy, zlecić usunięcie wad osobie trzeciej</w:t>
      </w:r>
      <w:r w:rsidR="00B877E3" w:rsidRPr="00033FA2">
        <w:rPr>
          <w:rFonts w:ascii="Arial" w:hAnsi="Arial" w:cs="Arial"/>
          <w:sz w:val="22"/>
          <w:szCs w:val="22"/>
        </w:rPr>
        <w:t>, bez konieczności uzyskania sądowego upoważnienia,</w:t>
      </w:r>
      <w:r w:rsidRPr="00033FA2">
        <w:rPr>
          <w:rFonts w:ascii="Arial" w:hAnsi="Arial" w:cs="Arial"/>
          <w:sz w:val="22"/>
          <w:szCs w:val="22"/>
        </w:rPr>
        <w:t xml:space="preserve"> na koszt i</w:t>
      </w:r>
      <w:r w:rsidR="00B877E3" w:rsidRPr="00033FA2">
        <w:rPr>
          <w:rFonts w:ascii="Arial" w:hAnsi="Arial" w:cs="Arial"/>
          <w:sz w:val="22"/>
          <w:szCs w:val="22"/>
        </w:rPr>
        <w:t> </w:t>
      </w:r>
      <w:r w:rsidRPr="00033FA2">
        <w:rPr>
          <w:rFonts w:ascii="Arial" w:hAnsi="Arial" w:cs="Arial"/>
          <w:sz w:val="22"/>
          <w:szCs w:val="22"/>
        </w:rPr>
        <w:t xml:space="preserve">ryzyko Wykonawcy, a koszty z tym związane </w:t>
      </w:r>
      <w:r w:rsidR="00850F68" w:rsidRPr="00033FA2">
        <w:rPr>
          <w:rFonts w:ascii="Arial" w:hAnsi="Arial" w:cs="Arial"/>
          <w:sz w:val="22"/>
          <w:szCs w:val="22"/>
        </w:rPr>
        <w:t xml:space="preserve">może pokryć </w:t>
      </w:r>
      <w:r w:rsidRPr="00033FA2">
        <w:rPr>
          <w:rFonts w:ascii="Arial" w:hAnsi="Arial" w:cs="Arial"/>
          <w:sz w:val="22"/>
          <w:szCs w:val="22"/>
        </w:rPr>
        <w:t>z kwoty zabezpieczenia należytego wykonania umowy, a gdy kwota ta okaże się niewystarczająca, Zamawiający będzie dochodził zwrotu kosztów od Wykonawcy na zasadach ogólnych.</w:t>
      </w:r>
    </w:p>
    <w:p w14:paraId="78395336" w14:textId="0D8BAD6F" w:rsidR="00714E25" w:rsidRPr="00033FA2" w:rsidRDefault="00714E25"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6F3E645A"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VII - ZABEZPIECZENIE NALEŻYTEGO WYKONANIA UMOWY</w:t>
      </w:r>
    </w:p>
    <w:p w14:paraId="479CC56F"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20. Wysokość zabezpieczenia</w:t>
      </w:r>
    </w:p>
    <w:p w14:paraId="644F0D29" w14:textId="7B5DABA3"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Ustala się zabezpieczenie należytego wykonania umowy w wysokości</w:t>
      </w:r>
      <w:r w:rsidRPr="00033FA2">
        <w:rPr>
          <w:rFonts w:ascii="Arial" w:hAnsi="Arial" w:cs="Arial"/>
          <w:b/>
          <w:sz w:val="22"/>
          <w:szCs w:val="22"/>
        </w:rPr>
        <w:t xml:space="preserve"> </w:t>
      </w:r>
      <w:r w:rsidR="0078723D" w:rsidRPr="00033FA2">
        <w:rPr>
          <w:rFonts w:ascii="Arial" w:hAnsi="Arial" w:cs="Arial"/>
          <w:b/>
          <w:sz w:val="22"/>
          <w:szCs w:val="22"/>
        </w:rPr>
        <w:t>5</w:t>
      </w:r>
      <w:r w:rsidR="00F334E3" w:rsidRPr="00033FA2">
        <w:rPr>
          <w:rFonts w:ascii="Arial" w:hAnsi="Arial" w:cs="Arial"/>
          <w:b/>
          <w:sz w:val="22"/>
          <w:szCs w:val="22"/>
        </w:rPr>
        <w:t xml:space="preserve"> </w:t>
      </w:r>
      <w:r w:rsidRPr="00033FA2">
        <w:rPr>
          <w:rFonts w:ascii="Arial" w:hAnsi="Arial" w:cs="Arial"/>
          <w:b/>
          <w:sz w:val="22"/>
          <w:szCs w:val="22"/>
        </w:rPr>
        <w:t xml:space="preserve">% </w:t>
      </w:r>
      <w:r w:rsidRPr="00033FA2">
        <w:rPr>
          <w:rFonts w:ascii="Arial" w:hAnsi="Arial" w:cs="Arial"/>
          <w:sz w:val="22"/>
          <w:szCs w:val="22"/>
        </w:rPr>
        <w:t>wynagrodzenia umownego (brutto), o którym mowa w § 10</w:t>
      </w:r>
      <w:r w:rsidR="00506732" w:rsidRPr="00033FA2">
        <w:rPr>
          <w:rFonts w:ascii="Arial" w:hAnsi="Arial" w:cs="Arial"/>
          <w:sz w:val="22"/>
          <w:szCs w:val="22"/>
        </w:rPr>
        <w:t xml:space="preserve"> umowy</w:t>
      </w:r>
      <w:r w:rsidRPr="00033FA2">
        <w:rPr>
          <w:rFonts w:ascii="Arial" w:hAnsi="Arial" w:cs="Arial"/>
          <w:sz w:val="22"/>
          <w:szCs w:val="22"/>
        </w:rPr>
        <w:t>, tj. kwotę:</w:t>
      </w:r>
      <w:r w:rsidRPr="00033FA2">
        <w:rPr>
          <w:rFonts w:ascii="Arial" w:hAnsi="Arial" w:cs="Arial"/>
          <w:b/>
          <w:sz w:val="22"/>
          <w:szCs w:val="22"/>
        </w:rPr>
        <w:t xml:space="preserve"> ……………….. zł</w:t>
      </w:r>
      <w:r w:rsidRPr="00033FA2">
        <w:rPr>
          <w:rFonts w:ascii="Arial" w:hAnsi="Arial" w:cs="Arial"/>
          <w:sz w:val="22"/>
          <w:szCs w:val="22"/>
        </w:rPr>
        <w:t xml:space="preserve"> (słownie: ……………………………………………………………………………………….………………).</w:t>
      </w:r>
    </w:p>
    <w:p w14:paraId="47B8D5EE" w14:textId="7777777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służy pokryciu roszczeń z tytułu niewykonania lub nienależytego wykonania umowy, w tym zaspokojenia roszczeń Zamawiającego wobec Wykonawcy o zapłatę kar umownych.</w:t>
      </w:r>
    </w:p>
    <w:p w14:paraId="18F3E4DA" w14:textId="13BBDAAF"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zostało wniesione przez Wykonawcę w ……………………………….</w:t>
      </w:r>
      <w:r w:rsidR="00604F5D" w:rsidRPr="00033FA2">
        <w:rPr>
          <w:rFonts w:ascii="Arial" w:hAnsi="Arial" w:cs="Arial"/>
          <w:sz w:val="22"/>
          <w:szCs w:val="22"/>
        </w:rPr>
        <w:t xml:space="preserve"> .</w:t>
      </w:r>
    </w:p>
    <w:p w14:paraId="5F9F4D6B" w14:textId="18EA3E3F"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7D69F3FC" w14:textId="7DCC9C5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należytego wykonania umowy wnoszone w postaci poręczenia lub gwarancji musi zawierać zobowiązanie Gwaranta lub Poręczyciela do nieodwołalnego i</w:t>
      </w:r>
      <w:r w:rsidR="00F83EF2" w:rsidRPr="00033FA2">
        <w:rPr>
          <w:rFonts w:ascii="Arial" w:hAnsi="Arial" w:cs="Arial"/>
          <w:sz w:val="22"/>
          <w:szCs w:val="22"/>
        </w:rPr>
        <w:t> </w:t>
      </w:r>
      <w:r w:rsidRPr="00033FA2">
        <w:rPr>
          <w:rFonts w:ascii="Arial" w:hAnsi="Arial" w:cs="Arial"/>
          <w:sz w:val="22"/>
          <w:szCs w:val="22"/>
        </w:rPr>
        <w:t>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0A425285"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sytuacji, gdy wskutek okoliczności, o których mowa w § 27 niniejszej umowy wystąpi konieczność przedłużenia terminu realizacji zamówienia w stosunku do </w:t>
      </w:r>
      <w:r w:rsidR="00563C56" w:rsidRPr="00033FA2">
        <w:rPr>
          <w:rFonts w:ascii="Arial" w:hAnsi="Arial" w:cs="Arial"/>
          <w:sz w:val="22"/>
          <w:szCs w:val="22"/>
        </w:rPr>
        <w:t xml:space="preserve">pierwotnego </w:t>
      </w:r>
      <w:r w:rsidRPr="00033FA2">
        <w:rPr>
          <w:rFonts w:ascii="Arial" w:hAnsi="Arial" w:cs="Arial"/>
          <w:sz w:val="22"/>
          <w:szCs w:val="22"/>
        </w:rPr>
        <w:t xml:space="preserve">terminu </w:t>
      </w:r>
      <w:r w:rsidR="00563C56" w:rsidRPr="00033FA2">
        <w:rPr>
          <w:rFonts w:ascii="Arial" w:hAnsi="Arial" w:cs="Arial"/>
          <w:sz w:val="22"/>
          <w:szCs w:val="22"/>
        </w:rPr>
        <w:lastRenderedPageBreak/>
        <w:t>realizacji umowy</w:t>
      </w:r>
      <w:r w:rsidRPr="00033FA2">
        <w:rPr>
          <w:rFonts w:ascii="Arial" w:hAnsi="Arial" w:cs="Arial"/>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w:t>
      </w:r>
      <w:r w:rsidR="00F83EF2" w:rsidRPr="00033FA2">
        <w:rPr>
          <w:rFonts w:ascii="Arial" w:hAnsi="Arial" w:cs="Arial"/>
          <w:sz w:val="22"/>
          <w:szCs w:val="22"/>
        </w:rPr>
        <w:t> </w:t>
      </w:r>
      <w:r w:rsidRPr="00033FA2">
        <w:rPr>
          <w:rFonts w:ascii="Arial" w:hAnsi="Arial" w:cs="Arial"/>
          <w:sz w:val="22"/>
          <w:szCs w:val="22"/>
        </w:rPr>
        <w:t>płatności za wykonanie przedmiotu umowy.</w:t>
      </w:r>
    </w:p>
    <w:p w14:paraId="010F7180" w14:textId="7777777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7335ECB1" w14:textId="77777777" w:rsidR="00E2592E" w:rsidRPr="00033FA2" w:rsidRDefault="00E2592E" w:rsidP="00411910">
      <w:pPr>
        <w:pStyle w:val="tyt"/>
        <w:keepNext w:val="0"/>
        <w:spacing w:before="0" w:after="0" w:line="276" w:lineRule="auto"/>
        <w:rPr>
          <w:rFonts w:ascii="Arial" w:hAnsi="Arial" w:cs="Arial"/>
          <w:sz w:val="22"/>
          <w:szCs w:val="22"/>
        </w:rPr>
      </w:pPr>
    </w:p>
    <w:p w14:paraId="696F5E0D" w14:textId="0571A0E4" w:rsidR="00AE4713" w:rsidRPr="00033FA2" w:rsidRDefault="00AE4713" w:rsidP="00411910">
      <w:pPr>
        <w:pStyle w:val="tyt"/>
        <w:keepNext w:val="0"/>
        <w:spacing w:before="0" w:after="0" w:line="276" w:lineRule="auto"/>
        <w:rPr>
          <w:rFonts w:ascii="Arial" w:hAnsi="Arial" w:cs="Arial"/>
          <w:sz w:val="22"/>
          <w:szCs w:val="22"/>
        </w:rPr>
      </w:pPr>
      <w:r w:rsidRPr="00033FA2">
        <w:rPr>
          <w:rFonts w:ascii="Arial" w:hAnsi="Arial" w:cs="Arial"/>
          <w:sz w:val="22"/>
          <w:szCs w:val="22"/>
        </w:rPr>
        <w:t>§ 21. Zwrot zabezpieczenia należytego wykonania umowy</w:t>
      </w:r>
    </w:p>
    <w:p w14:paraId="70780A03" w14:textId="77777777" w:rsidR="00AE4713" w:rsidRPr="00033FA2" w:rsidRDefault="00AE4713" w:rsidP="00411910">
      <w:pPr>
        <w:pStyle w:val="Bezodstpw"/>
        <w:spacing w:line="276" w:lineRule="auto"/>
        <w:jc w:val="both"/>
        <w:rPr>
          <w:rFonts w:ascii="Arial" w:hAnsi="Arial" w:cs="Arial"/>
          <w:sz w:val="22"/>
          <w:szCs w:val="22"/>
        </w:rPr>
      </w:pPr>
      <w:r w:rsidRPr="00033FA2">
        <w:rPr>
          <w:rFonts w:ascii="Arial" w:hAnsi="Arial" w:cs="Arial"/>
          <w:sz w:val="22"/>
          <w:szCs w:val="22"/>
        </w:rPr>
        <w:t xml:space="preserve">Zabezpieczenie należytego wykonania umowy, w przypadku należytego wykonania umowy, </w:t>
      </w:r>
      <w:r w:rsidRPr="00033FA2">
        <w:rPr>
          <w:rFonts w:ascii="Arial" w:hAnsi="Arial" w:cs="Arial"/>
          <w:sz w:val="22"/>
          <w:szCs w:val="22"/>
        </w:rPr>
        <w:br/>
        <w:t>będzie zwrócone Wykonawcy w terminach i wysokościach jak niżej:</w:t>
      </w:r>
    </w:p>
    <w:p w14:paraId="48250781" w14:textId="2D645EAE" w:rsidR="00AE4713" w:rsidRPr="00033FA2" w:rsidRDefault="00AE4713" w:rsidP="00411910">
      <w:pPr>
        <w:pStyle w:val="Bezodstpw"/>
        <w:numPr>
          <w:ilvl w:val="0"/>
          <w:numId w:val="18"/>
        </w:numPr>
        <w:tabs>
          <w:tab w:val="clear" w:pos="720"/>
          <w:tab w:val="num" w:pos="360"/>
        </w:tabs>
        <w:spacing w:line="276" w:lineRule="auto"/>
        <w:ind w:left="360"/>
        <w:jc w:val="both"/>
        <w:rPr>
          <w:rFonts w:ascii="Arial" w:hAnsi="Arial" w:cs="Arial"/>
          <w:sz w:val="22"/>
          <w:szCs w:val="22"/>
        </w:rPr>
      </w:pPr>
      <w:r w:rsidRPr="00033FA2">
        <w:rPr>
          <w:rFonts w:ascii="Arial" w:hAnsi="Arial" w:cs="Arial"/>
          <w:b/>
          <w:sz w:val="22"/>
          <w:szCs w:val="22"/>
        </w:rPr>
        <w:t>70</w:t>
      </w:r>
      <w:r w:rsidR="00F83EF2" w:rsidRPr="00033FA2">
        <w:rPr>
          <w:rFonts w:ascii="Arial" w:hAnsi="Arial" w:cs="Arial"/>
          <w:b/>
          <w:sz w:val="22"/>
          <w:szCs w:val="22"/>
        </w:rPr>
        <w:t xml:space="preserve"> </w:t>
      </w:r>
      <w:r w:rsidRPr="00033FA2">
        <w:rPr>
          <w:rFonts w:ascii="Arial" w:hAnsi="Arial" w:cs="Arial"/>
          <w:b/>
          <w:sz w:val="22"/>
          <w:szCs w:val="22"/>
        </w:rPr>
        <w:t>%</w:t>
      </w:r>
      <w:r w:rsidRPr="00033FA2">
        <w:rPr>
          <w:rFonts w:ascii="Arial" w:hAnsi="Arial" w:cs="Arial"/>
          <w:sz w:val="22"/>
          <w:szCs w:val="22"/>
        </w:rPr>
        <w:t xml:space="preserve"> wysokości zabezpieczenia w terminie 30 dni </w:t>
      </w:r>
      <w:r w:rsidR="00563C56" w:rsidRPr="00033FA2">
        <w:rPr>
          <w:rFonts w:ascii="Arial" w:hAnsi="Arial" w:cs="Arial"/>
          <w:sz w:val="22"/>
          <w:szCs w:val="22"/>
        </w:rPr>
        <w:t>od dnia wykonania zamówienia i uznania przez zamawiającego za należycie wykonane</w:t>
      </w:r>
      <w:r w:rsidRPr="00033FA2">
        <w:rPr>
          <w:rFonts w:ascii="Arial" w:hAnsi="Arial" w:cs="Arial"/>
          <w:sz w:val="22"/>
          <w:szCs w:val="22"/>
        </w:rPr>
        <w:t>,</w:t>
      </w:r>
    </w:p>
    <w:p w14:paraId="4F9DC7CA" w14:textId="7E91130C" w:rsidR="00AE4713" w:rsidRPr="00033FA2" w:rsidRDefault="00AE4713" w:rsidP="00411910">
      <w:pPr>
        <w:pStyle w:val="Bezodstpw"/>
        <w:numPr>
          <w:ilvl w:val="0"/>
          <w:numId w:val="18"/>
        </w:numPr>
        <w:tabs>
          <w:tab w:val="clear" w:pos="720"/>
          <w:tab w:val="num" w:pos="360"/>
        </w:tabs>
        <w:spacing w:line="276" w:lineRule="auto"/>
        <w:ind w:left="360"/>
        <w:jc w:val="both"/>
        <w:rPr>
          <w:rFonts w:ascii="Arial" w:hAnsi="Arial" w:cs="Arial"/>
          <w:sz w:val="22"/>
          <w:szCs w:val="22"/>
        </w:rPr>
      </w:pPr>
      <w:r w:rsidRPr="00033FA2">
        <w:rPr>
          <w:rFonts w:ascii="Arial" w:hAnsi="Arial" w:cs="Arial"/>
          <w:b/>
          <w:sz w:val="22"/>
          <w:szCs w:val="22"/>
        </w:rPr>
        <w:t>30</w:t>
      </w:r>
      <w:r w:rsidR="00F83EF2" w:rsidRPr="00033FA2">
        <w:rPr>
          <w:rFonts w:ascii="Arial" w:hAnsi="Arial" w:cs="Arial"/>
          <w:b/>
          <w:sz w:val="22"/>
          <w:szCs w:val="22"/>
        </w:rPr>
        <w:t xml:space="preserve"> </w:t>
      </w:r>
      <w:r w:rsidRPr="00033FA2">
        <w:rPr>
          <w:rFonts w:ascii="Arial" w:hAnsi="Arial" w:cs="Arial"/>
          <w:b/>
          <w:sz w:val="22"/>
          <w:szCs w:val="22"/>
        </w:rPr>
        <w:t>%</w:t>
      </w:r>
      <w:r w:rsidRPr="00033FA2">
        <w:rPr>
          <w:rFonts w:ascii="Arial" w:hAnsi="Arial" w:cs="Arial"/>
          <w:sz w:val="22"/>
          <w:szCs w:val="22"/>
        </w:rPr>
        <w:t xml:space="preserve"> wysokości zabezpieczenia, tj. …………….. zł, w terminie nie później niż w 15 dniu </w:t>
      </w:r>
      <w:r w:rsidRPr="00033FA2">
        <w:rPr>
          <w:rFonts w:ascii="Arial" w:hAnsi="Arial" w:cs="Arial"/>
          <w:sz w:val="22"/>
          <w:szCs w:val="22"/>
        </w:rPr>
        <w:br/>
        <w:t>po upływie okresu rękojmi za wady</w:t>
      </w:r>
      <w:r w:rsidR="00563C56" w:rsidRPr="00033FA2">
        <w:rPr>
          <w:rFonts w:ascii="Arial" w:hAnsi="Arial" w:cs="Arial"/>
          <w:sz w:val="22"/>
          <w:szCs w:val="22"/>
        </w:rPr>
        <w:t xml:space="preserve"> lub gwarancji</w:t>
      </w:r>
      <w:r w:rsidRPr="00033FA2">
        <w:rPr>
          <w:rFonts w:ascii="Arial" w:hAnsi="Arial" w:cs="Arial"/>
          <w:sz w:val="22"/>
          <w:szCs w:val="22"/>
        </w:rPr>
        <w:t>. W przypadku wystąpienia usterek lub wad, podstawą do zwrotu lub zwolnienia zabezpieczenia będzie protokół ich usunięcia.</w:t>
      </w:r>
    </w:p>
    <w:p w14:paraId="23303BD8" w14:textId="09165165" w:rsidR="00776034" w:rsidRPr="00033FA2" w:rsidRDefault="00776034" w:rsidP="00411910">
      <w:pPr>
        <w:spacing w:line="276" w:lineRule="auto"/>
        <w:jc w:val="center"/>
        <w:rPr>
          <w:rFonts w:ascii="Arial" w:hAnsi="Arial" w:cs="Arial"/>
          <w:b/>
          <w:sz w:val="22"/>
          <w:szCs w:val="22"/>
          <w:highlight w:val="yellow"/>
        </w:rPr>
      </w:pPr>
    </w:p>
    <w:p w14:paraId="57C702A5" w14:textId="098A8C2C"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Rozdział VIII – GWARANCJA, RĘKOJMIA I KARY UMOWNE</w:t>
      </w:r>
    </w:p>
    <w:p w14:paraId="08BD6251" w14:textId="77777777" w:rsidR="00AE4713" w:rsidRPr="00033FA2" w:rsidRDefault="00AE4713" w:rsidP="00411910">
      <w:pPr>
        <w:spacing w:line="276" w:lineRule="auto"/>
        <w:jc w:val="center"/>
        <w:rPr>
          <w:rFonts w:ascii="Arial" w:hAnsi="Arial" w:cs="Arial"/>
          <w:b/>
          <w:bCs/>
          <w:iCs/>
          <w:sz w:val="22"/>
          <w:szCs w:val="22"/>
        </w:rPr>
      </w:pPr>
      <w:bookmarkStart w:id="6" w:name="_Hlk24929101"/>
      <w:r w:rsidRPr="00033FA2">
        <w:rPr>
          <w:rFonts w:ascii="Arial" w:hAnsi="Arial" w:cs="Arial"/>
          <w:b/>
          <w:bCs/>
          <w:iCs/>
          <w:sz w:val="22"/>
          <w:szCs w:val="22"/>
        </w:rPr>
        <w:t>§ 22. Warunki gwarancji i rękojmi</w:t>
      </w:r>
    </w:p>
    <w:p w14:paraId="64715FE4"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Wykonawca niniejszym udziela rękojmi i gwarancji na wykonane roboty na okres </w:t>
      </w:r>
      <w:r w:rsidRPr="00033FA2">
        <w:rPr>
          <w:rFonts w:ascii="Arial" w:hAnsi="Arial" w:cs="Arial"/>
          <w:b/>
          <w:sz w:val="22"/>
          <w:szCs w:val="22"/>
        </w:rPr>
        <w:t xml:space="preserve">…........…....… lat </w:t>
      </w:r>
      <w:r w:rsidRPr="00033FA2">
        <w:rPr>
          <w:rFonts w:ascii="Arial" w:hAnsi="Arial" w:cs="Arial"/>
          <w:sz w:val="22"/>
          <w:szCs w:val="22"/>
        </w:rPr>
        <w:t>(zgodnie z okresem gwarancji zaoferowanym w ofercie)</w:t>
      </w:r>
      <w:r w:rsidRPr="00033FA2">
        <w:rPr>
          <w:rFonts w:ascii="Arial" w:hAnsi="Arial" w:cs="Arial"/>
          <w:b/>
          <w:bCs/>
          <w:sz w:val="22"/>
          <w:szCs w:val="22"/>
        </w:rPr>
        <w:t xml:space="preserve"> </w:t>
      </w:r>
      <w:r w:rsidRPr="00033FA2">
        <w:rPr>
          <w:rFonts w:ascii="Arial" w:hAnsi="Arial" w:cs="Arial"/>
          <w:bCs/>
          <w:sz w:val="22"/>
          <w:szCs w:val="22"/>
        </w:rPr>
        <w:t xml:space="preserve">licząc </w:t>
      </w:r>
      <w:r w:rsidRPr="00033FA2">
        <w:rPr>
          <w:rFonts w:ascii="Arial" w:hAnsi="Arial" w:cs="Arial"/>
          <w:sz w:val="22"/>
          <w:szCs w:val="22"/>
        </w:rPr>
        <w:t>od daty podpisania przez Zamawiaj</w:t>
      </w:r>
      <w:r w:rsidRPr="00033FA2">
        <w:rPr>
          <w:rFonts w:ascii="Arial" w:eastAsia="TimesNewRoman" w:hAnsi="Arial" w:cs="Arial"/>
          <w:sz w:val="22"/>
          <w:szCs w:val="22"/>
        </w:rPr>
        <w:t>ą</w:t>
      </w:r>
      <w:r w:rsidRPr="00033FA2">
        <w:rPr>
          <w:rFonts w:ascii="Arial" w:hAnsi="Arial" w:cs="Arial"/>
          <w:sz w:val="22"/>
          <w:szCs w:val="22"/>
        </w:rPr>
        <w:t>cego i Wykonawc</w:t>
      </w:r>
      <w:r w:rsidRPr="00033FA2">
        <w:rPr>
          <w:rFonts w:ascii="Arial" w:eastAsia="TimesNewRoman" w:hAnsi="Arial" w:cs="Arial"/>
          <w:sz w:val="22"/>
          <w:szCs w:val="22"/>
        </w:rPr>
        <w:t xml:space="preserve">ę </w:t>
      </w:r>
      <w:r w:rsidRPr="00033FA2">
        <w:rPr>
          <w:rFonts w:ascii="Arial" w:hAnsi="Arial" w:cs="Arial"/>
          <w:sz w:val="22"/>
          <w:szCs w:val="22"/>
        </w:rPr>
        <w:t>protokołu odbioru ko</w:t>
      </w:r>
      <w:r w:rsidRPr="00033FA2">
        <w:rPr>
          <w:rFonts w:ascii="Arial" w:eastAsia="TimesNewRoman" w:hAnsi="Arial" w:cs="Arial"/>
          <w:sz w:val="22"/>
          <w:szCs w:val="22"/>
        </w:rPr>
        <w:t>ń</w:t>
      </w:r>
      <w:r w:rsidRPr="00033FA2">
        <w:rPr>
          <w:rFonts w:ascii="Arial" w:hAnsi="Arial" w:cs="Arial"/>
          <w:sz w:val="22"/>
          <w:szCs w:val="22"/>
        </w:rPr>
        <w:t>cowego.</w:t>
      </w:r>
    </w:p>
    <w:p w14:paraId="6C789CF2" w14:textId="6589D580"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Strony umowy postanawiają, że odpowiedzialność Wykonawcy z tytułu rękojmi </w:t>
      </w:r>
      <w:r w:rsidR="00CC027A" w:rsidRPr="00033FA2">
        <w:rPr>
          <w:rFonts w:ascii="Arial" w:hAnsi="Arial" w:cs="Arial"/>
          <w:sz w:val="22"/>
          <w:szCs w:val="22"/>
        </w:rPr>
        <w:t>wynosi 5 lat</w:t>
      </w:r>
      <w:r w:rsidRPr="00033FA2">
        <w:rPr>
          <w:rFonts w:ascii="Arial" w:hAnsi="Arial" w:cs="Arial"/>
          <w:sz w:val="22"/>
          <w:szCs w:val="22"/>
        </w:rPr>
        <w:t>, licząc od dnia odbioru końcowego całego przedmiotu umowy.</w:t>
      </w:r>
    </w:p>
    <w:p w14:paraId="6A29D810"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033FA2">
        <w:rPr>
          <w:rFonts w:ascii="Arial" w:eastAsia="TimesNewRoman" w:hAnsi="Arial" w:cs="Arial"/>
          <w:sz w:val="22"/>
          <w:szCs w:val="22"/>
        </w:rPr>
        <w:t>ą</w:t>
      </w:r>
      <w:r w:rsidRPr="00033FA2">
        <w:rPr>
          <w:rFonts w:ascii="Arial" w:hAnsi="Arial" w:cs="Arial"/>
          <w:sz w:val="22"/>
          <w:szCs w:val="22"/>
        </w:rPr>
        <w:t>cego, w terminie przez niego wskazanym, technicznie uzasadnionym.</w:t>
      </w:r>
    </w:p>
    <w:p w14:paraId="6252CA3B"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b/>
          <w:bCs/>
          <w:iCs/>
          <w:sz w:val="22"/>
          <w:szCs w:val="22"/>
        </w:rPr>
      </w:pPr>
      <w:r w:rsidRPr="00033FA2">
        <w:rPr>
          <w:rFonts w:ascii="Arial" w:hAnsi="Arial" w:cs="Arial"/>
          <w:sz w:val="22"/>
          <w:szCs w:val="22"/>
        </w:rPr>
        <w:t>Wszelkie koszty zwi</w:t>
      </w:r>
      <w:r w:rsidRPr="00033FA2">
        <w:rPr>
          <w:rFonts w:ascii="Arial" w:eastAsia="TimesNewRoman" w:hAnsi="Arial" w:cs="Arial"/>
          <w:sz w:val="22"/>
          <w:szCs w:val="22"/>
        </w:rPr>
        <w:t>ą</w:t>
      </w:r>
      <w:r w:rsidRPr="00033FA2">
        <w:rPr>
          <w:rFonts w:ascii="Arial" w:hAnsi="Arial" w:cs="Arial"/>
          <w:sz w:val="22"/>
          <w:szCs w:val="22"/>
        </w:rPr>
        <w:t>zane z wykonywaniem prac w okresie gwarancji i rękojmi ponosi Wykonawca.</w:t>
      </w:r>
    </w:p>
    <w:p w14:paraId="1D253345" w14:textId="0DCA4401"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Bieg terminu gwarancji i rękojmi rozpoczyna się w dniu następnym licząc od daty potwierdzenia usunięcia wad stwierdzonych przy odbiorze końcowym przedmiotu umowy, z</w:t>
      </w:r>
      <w:r w:rsidR="0039055E" w:rsidRPr="00033FA2">
        <w:rPr>
          <w:rFonts w:ascii="Arial" w:hAnsi="Arial" w:cs="Arial"/>
          <w:sz w:val="22"/>
          <w:szCs w:val="22"/>
        </w:rPr>
        <w:t> </w:t>
      </w:r>
      <w:r w:rsidRPr="00033FA2">
        <w:rPr>
          <w:rFonts w:ascii="Arial" w:hAnsi="Arial" w:cs="Arial"/>
          <w:sz w:val="22"/>
          <w:szCs w:val="22"/>
        </w:rPr>
        <w:t xml:space="preserve">zastrzeżeniem sytuacji, gdy nastąpi </w:t>
      </w:r>
      <w:r w:rsidR="005F1139" w:rsidRPr="00033FA2">
        <w:rPr>
          <w:rFonts w:ascii="Arial" w:hAnsi="Arial" w:cs="Arial"/>
          <w:sz w:val="22"/>
          <w:szCs w:val="22"/>
        </w:rPr>
        <w:t xml:space="preserve">bezusterkowy </w:t>
      </w:r>
      <w:r w:rsidRPr="00033FA2">
        <w:rPr>
          <w:rFonts w:ascii="Arial" w:hAnsi="Arial" w:cs="Arial"/>
          <w:sz w:val="22"/>
          <w:szCs w:val="22"/>
        </w:rPr>
        <w:t>odbiór robót i ich przekazanie do użytkowania Zamawiającemu.</w:t>
      </w:r>
    </w:p>
    <w:p w14:paraId="372C9EE1"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Zamawiający ma prawo dochodzić uprawnień z tytułu rękojmi za wady, niezależnie od uprawnień wynikających z gwarancji.</w:t>
      </w:r>
    </w:p>
    <w:p w14:paraId="09F1128D" w14:textId="2C87D4FA"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Zamawiający może dochodzić roszczeń z tytułu gwarancji i rękojmi także po termin</w:t>
      </w:r>
      <w:r w:rsidR="00E725A8" w:rsidRPr="00033FA2">
        <w:rPr>
          <w:rFonts w:ascii="Arial" w:hAnsi="Arial" w:cs="Arial"/>
          <w:sz w:val="22"/>
          <w:szCs w:val="22"/>
        </w:rPr>
        <w:t>ach</w:t>
      </w:r>
      <w:r w:rsidRPr="00033FA2">
        <w:rPr>
          <w:rFonts w:ascii="Arial" w:hAnsi="Arial" w:cs="Arial"/>
          <w:sz w:val="22"/>
          <w:szCs w:val="22"/>
        </w:rPr>
        <w:t xml:space="preserve"> określony</w:t>
      </w:r>
      <w:r w:rsidR="00E725A8" w:rsidRPr="00033FA2">
        <w:rPr>
          <w:rFonts w:ascii="Arial" w:hAnsi="Arial" w:cs="Arial"/>
          <w:sz w:val="22"/>
          <w:szCs w:val="22"/>
        </w:rPr>
        <w:t>ch odpowiednio</w:t>
      </w:r>
      <w:r w:rsidRPr="00033FA2">
        <w:rPr>
          <w:rFonts w:ascii="Arial" w:hAnsi="Arial" w:cs="Arial"/>
          <w:sz w:val="22"/>
          <w:szCs w:val="22"/>
        </w:rPr>
        <w:t xml:space="preserve"> w ust. 1</w:t>
      </w:r>
      <w:r w:rsidR="00E725A8" w:rsidRPr="00033FA2">
        <w:rPr>
          <w:rFonts w:ascii="Arial" w:hAnsi="Arial" w:cs="Arial"/>
          <w:sz w:val="22"/>
          <w:szCs w:val="22"/>
        </w:rPr>
        <w:t xml:space="preserve"> i w ust. 2</w:t>
      </w:r>
      <w:r w:rsidRPr="00033FA2">
        <w:rPr>
          <w:rFonts w:ascii="Arial" w:hAnsi="Arial" w:cs="Arial"/>
          <w:sz w:val="22"/>
          <w:szCs w:val="22"/>
        </w:rPr>
        <w:t>, jeżeli zgłaszał wadę</w:t>
      </w:r>
      <w:r w:rsidR="005F1139" w:rsidRPr="00033FA2">
        <w:rPr>
          <w:rFonts w:ascii="Arial" w:hAnsi="Arial" w:cs="Arial"/>
          <w:sz w:val="22"/>
          <w:szCs w:val="22"/>
        </w:rPr>
        <w:t>/usterkę/szkodę</w:t>
      </w:r>
      <w:r w:rsidRPr="00033FA2">
        <w:rPr>
          <w:rFonts w:ascii="Arial" w:hAnsi="Arial" w:cs="Arial"/>
          <w:sz w:val="22"/>
          <w:szCs w:val="22"/>
        </w:rPr>
        <w:t xml:space="preserve"> przed upływem</w:t>
      </w:r>
      <w:r w:rsidR="003B1F85" w:rsidRPr="00033FA2">
        <w:rPr>
          <w:rFonts w:ascii="Arial" w:hAnsi="Arial" w:cs="Arial"/>
          <w:sz w:val="22"/>
          <w:szCs w:val="22"/>
        </w:rPr>
        <w:t xml:space="preserve"> danego</w:t>
      </w:r>
      <w:r w:rsidRPr="00033FA2">
        <w:rPr>
          <w:rFonts w:ascii="Arial" w:hAnsi="Arial" w:cs="Arial"/>
          <w:sz w:val="22"/>
          <w:szCs w:val="22"/>
        </w:rPr>
        <w:t xml:space="preserve"> terminu.</w:t>
      </w:r>
    </w:p>
    <w:p w14:paraId="503CDF74" w14:textId="77777777" w:rsidR="0031691E" w:rsidRPr="00033FA2" w:rsidRDefault="0031691E"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34FBCDDC"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23. Zawiadomienia o wadach</w:t>
      </w:r>
    </w:p>
    <w:p w14:paraId="3B154C09" w14:textId="77777777" w:rsidR="00AE4713" w:rsidRPr="00033FA2" w:rsidRDefault="00AE4713" w:rsidP="00411910">
      <w:pPr>
        <w:numPr>
          <w:ilvl w:val="0"/>
          <w:numId w:val="14"/>
        </w:numPr>
        <w:tabs>
          <w:tab w:val="clear" w:pos="1440"/>
        </w:tabs>
        <w:spacing w:line="276" w:lineRule="auto"/>
        <w:ind w:left="360"/>
        <w:jc w:val="both"/>
        <w:rPr>
          <w:rFonts w:ascii="Arial" w:hAnsi="Arial" w:cs="Arial"/>
          <w:sz w:val="22"/>
          <w:szCs w:val="22"/>
        </w:rPr>
      </w:pPr>
      <w:r w:rsidRPr="00033FA2">
        <w:rPr>
          <w:rFonts w:ascii="Arial" w:hAnsi="Arial" w:cs="Arial"/>
          <w:sz w:val="22"/>
          <w:szCs w:val="22"/>
        </w:rPr>
        <w:lastRenderedPageBreak/>
        <w:t>Zamawiający zobowiązany jest niezwłocznie zawiadomić pisemnie Wykonawcę o wadach, usterkach i szkodach stwierdzonych w okresie gwarancji.</w:t>
      </w:r>
    </w:p>
    <w:p w14:paraId="3B12D8B3" w14:textId="77777777" w:rsidR="00AE4713" w:rsidRPr="00033FA2" w:rsidRDefault="00AE4713" w:rsidP="00411910">
      <w:pPr>
        <w:numPr>
          <w:ilvl w:val="0"/>
          <w:numId w:val="14"/>
        </w:numPr>
        <w:tabs>
          <w:tab w:val="clear" w:pos="1440"/>
        </w:tabs>
        <w:spacing w:line="276" w:lineRule="auto"/>
        <w:ind w:left="360"/>
        <w:jc w:val="both"/>
        <w:rPr>
          <w:rFonts w:ascii="Arial" w:hAnsi="Arial" w:cs="Arial"/>
          <w:b/>
          <w:bCs/>
          <w:iCs/>
          <w:sz w:val="22"/>
          <w:szCs w:val="22"/>
        </w:rPr>
      </w:pPr>
      <w:r w:rsidRPr="00033FA2">
        <w:rPr>
          <w:rFonts w:ascii="Arial" w:hAnsi="Arial" w:cs="Arial"/>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033FA2" w:rsidRDefault="00AE4713" w:rsidP="00411910">
      <w:pPr>
        <w:numPr>
          <w:ilvl w:val="0"/>
          <w:numId w:val="14"/>
        </w:numPr>
        <w:tabs>
          <w:tab w:val="clear" w:pos="1440"/>
        </w:tabs>
        <w:spacing w:line="276" w:lineRule="auto"/>
        <w:ind w:left="360"/>
        <w:jc w:val="both"/>
        <w:rPr>
          <w:rFonts w:ascii="Arial" w:hAnsi="Arial" w:cs="Arial"/>
          <w:b/>
          <w:bCs/>
          <w:iCs/>
          <w:sz w:val="22"/>
          <w:szCs w:val="22"/>
        </w:rPr>
      </w:pPr>
      <w:r w:rsidRPr="00033FA2">
        <w:rPr>
          <w:rFonts w:ascii="Arial" w:hAnsi="Arial" w:cs="Arial"/>
          <w:sz w:val="22"/>
          <w:szCs w:val="22"/>
        </w:rPr>
        <w:t>Z odbioru usunięcia wad, usterek lub szkody strony sporządzą protokół.</w:t>
      </w:r>
    </w:p>
    <w:p w14:paraId="4F99C7DD" w14:textId="5E7F4723" w:rsidR="00AE4713" w:rsidRPr="00033FA2" w:rsidRDefault="00AE4713" w:rsidP="00411910">
      <w:pPr>
        <w:numPr>
          <w:ilvl w:val="0"/>
          <w:numId w:val="14"/>
        </w:numPr>
        <w:tabs>
          <w:tab w:val="clear" w:pos="1440"/>
        </w:tabs>
        <w:spacing w:line="276" w:lineRule="auto"/>
        <w:ind w:left="360"/>
        <w:jc w:val="both"/>
        <w:rPr>
          <w:rFonts w:ascii="Arial" w:hAnsi="Arial" w:cs="Arial"/>
          <w:sz w:val="22"/>
          <w:szCs w:val="22"/>
        </w:rPr>
      </w:pPr>
      <w:r w:rsidRPr="00033FA2">
        <w:rPr>
          <w:rFonts w:ascii="Arial" w:hAnsi="Arial" w:cs="Arial"/>
          <w:sz w:val="22"/>
          <w:szCs w:val="22"/>
        </w:rPr>
        <w:t>W przypadku niezachowania terminu wyznaczonego przez Zamawiaj</w:t>
      </w:r>
      <w:r w:rsidRPr="00033FA2">
        <w:rPr>
          <w:rFonts w:ascii="Arial" w:eastAsia="TimesNewRoman" w:hAnsi="Arial" w:cs="Arial"/>
          <w:sz w:val="22"/>
          <w:szCs w:val="22"/>
        </w:rPr>
        <w:t>ą</w:t>
      </w:r>
      <w:r w:rsidRPr="00033FA2">
        <w:rPr>
          <w:rFonts w:ascii="Arial" w:hAnsi="Arial" w:cs="Arial"/>
          <w:sz w:val="22"/>
          <w:szCs w:val="22"/>
        </w:rPr>
        <w:t>cego, o którym mowa w ust. 2, Zamawiaj</w:t>
      </w:r>
      <w:r w:rsidRPr="00033FA2">
        <w:rPr>
          <w:rFonts w:ascii="Arial" w:eastAsia="TimesNewRoman" w:hAnsi="Arial" w:cs="Arial"/>
          <w:sz w:val="22"/>
          <w:szCs w:val="22"/>
        </w:rPr>
        <w:t>ą</w:t>
      </w:r>
      <w:r w:rsidRPr="00033FA2">
        <w:rPr>
          <w:rFonts w:ascii="Arial" w:hAnsi="Arial" w:cs="Arial"/>
          <w:sz w:val="22"/>
          <w:szCs w:val="22"/>
        </w:rPr>
        <w:t>cy ma prawo powierzy</w:t>
      </w:r>
      <w:r w:rsidRPr="00033FA2">
        <w:rPr>
          <w:rFonts w:ascii="Arial" w:eastAsia="TimesNewRoman" w:hAnsi="Arial" w:cs="Arial"/>
          <w:sz w:val="22"/>
          <w:szCs w:val="22"/>
        </w:rPr>
        <w:t xml:space="preserve">ć zastępcze </w:t>
      </w:r>
      <w:r w:rsidRPr="00033FA2">
        <w:rPr>
          <w:rFonts w:ascii="Arial" w:hAnsi="Arial" w:cs="Arial"/>
          <w:sz w:val="22"/>
          <w:szCs w:val="22"/>
        </w:rPr>
        <w:t>usuni</w:t>
      </w:r>
      <w:r w:rsidRPr="00033FA2">
        <w:rPr>
          <w:rFonts w:ascii="Arial" w:eastAsia="TimesNewRoman" w:hAnsi="Arial" w:cs="Arial"/>
          <w:sz w:val="22"/>
          <w:szCs w:val="22"/>
        </w:rPr>
        <w:t>ę</w:t>
      </w:r>
      <w:r w:rsidRPr="00033FA2">
        <w:rPr>
          <w:rFonts w:ascii="Arial" w:hAnsi="Arial" w:cs="Arial"/>
          <w:sz w:val="22"/>
          <w:szCs w:val="22"/>
        </w:rPr>
        <w:t>cie wady osobie trzeciej</w:t>
      </w:r>
      <w:r w:rsidR="00B877E3" w:rsidRPr="00033FA2">
        <w:rPr>
          <w:rFonts w:ascii="Arial" w:hAnsi="Arial" w:cs="Arial"/>
          <w:sz w:val="22"/>
          <w:szCs w:val="22"/>
        </w:rPr>
        <w:t>, bez konieczności uzyskania sądowego upoważnienia,</w:t>
      </w:r>
      <w:r w:rsidRPr="00033FA2">
        <w:rPr>
          <w:rFonts w:ascii="Arial" w:hAnsi="Arial" w:cs="Arial"/>
          <w:sz w:val="22"/>
          <w:szCs w:val="22"/>
        </w:rPr>
        <w:t xml:space="preserve"> na wył</w:t>
      </w:r>
      <w:r w:rsidRPr="00033FA2">
        <w:rPr>
          <w:rFonts w:ascii="Arial" w:eastAsia="TimesNewRoman" w:hAnsi="Arial" w:cs="Arial"/>
          <w:sz w:val="22"/>
          <w:szCs w:val="22"/>
        </w:rPr>
        <w:t>ą</w:t>
      </w:r>
      <w:r w:rsidRPr="00033FA2">
        <w:rPr>
          <w:rFonts w:ascii="Arial" w:hAnsi="Arial" w:cs="Arial"/>
          <w:sz w:val="22"/>
          <w:szCs w:val="22"/>
        </w:rPr>
        <w:t>czny koszt i ryzyko Wykonawcy, po uprzednim pisemnym powiadomieniu Wykonawcy, co nie pozbawia Zamawiającego dochodzenia innych roszcze</w:t>
      </w:r>
      <w:r w:rsidRPr="00033FA2">
        <w:rPr>
          <w:rFonts w:ascii="Arial" w:eastAsia="TimesNewRoman" w:hAnsi="Arial" w:cs="Arial"/>
          <w:sz w:val="22"/>
          <w:szCs w:val="22"/>
        </w:rPr>
        <w:t xml:space="preserve">ń </w:t>
      </w:r>
      <w:r w:rsidRPr="00033FA2">
        <w:rPr>
          <w:rFonts w:ascii="Arial" w:hAnsi="Arial" w:cs="Arial"/>
          <w:sz w:val="22"/>
          <w:szCs w:val="22"/>
        </w:rPr>
        <w:t>przewidzianych niniejsz</w:t>
      </w:r>
      <w:r w:rsidRPr="00033FA2">
        <w:rPr>
          <w:rFonts w:ascii="Arial" w:eastAsia="TimesNewRoman" w:hAnsi="Arial" w:cs="Arial"/>
          <w:sz w:val="22"/>
          <w:szCs w:val="22"/>
        </w:rPr>
        <w:t>ą</w:t>
      </w:r>
      <w:r w:rsidRPr="00033FA2">
        <w:rPr>
          <w:rFonts w:ascii="Arial" w:hAnsi="Arial" w:cs="Arial"/>
          <w:sz w:val="22"/>
          <w:szCs w:val="22"/>
        </w:rPr>
        <w:t xml:space="preserve"> umow</w:t>
      </w:r>
      <w:r w:rsidRPr="00033FA2">
        <w:rPr>
          <w:rFonts w:ascii="Arial" w:eastAsia="TimesNewRoman" w:hAnsi="Arial" w:cs="Arial"/>
          <w:sz w:val="22"/>
          <w:szCs w:val="22"/>
        </w:rPr>
        <w:t>ą</w:t>
      </w:r>
      <w:r w:rsidRPr="00033FA2">
        <w:rPr>
          <w:rFonts w:ascii="Arial" w:hAnsi="Arial" w:cs="Arial"/>
          <w:sz w:val="22"/>
          <w:szCs w:val="22"/>
        </w:rPr>
        <w:t xml:space="preserve">. Koszty zastępczego usuwania wad </w:t>
      </w:r>
      <w:r w:rsidR="008774A9" w:rsidRPr="00033FA2">
        <w:rPr>
          <w:rFonts w:ascii="Arial" w:hAnsi="Arial" w:cs="Arial"/>
          <w:sz w:val="22"/>
          <w:szCs w:val="22"/>
        </w:rPr>
        <w:t>mogą być</w:t>
      </w:r>
      <w:r w:rsidRPr="00033FA2">
        <w:rPr>
          <w:rFonts w:ascii="Arial" w:hAnsi="Arial" w:cs="Arial"/>
          <w:sz w:val="22"/>
          <w:szCs w:val="22"/>
        </w:rPr>
        <w:t xml:space="preserve"> pokrywane z kwoty zatrzymanej tytułem zabezpieczenia należytego wykonania umowy.</w:t>
      </w:r>
    </w:p>
    <w:p w14:paraId="5995411A" w14:textId="76D9E913" w:rsidR="00AE4713" w:rsidRPr="00033FA2" w:rsidRDefault="00AE4713" w:rsidP="00411910">
      <w:pPr>
        <w:spacing w:line="276" w:lineRule="auto"/>
        <w:jc w:val="both"/>
        <w:rPr>
          <w:rFonts w:ascii="Arial" w:hAnsi="Arial" w:cs="Arial"/>
          <w:b/>
          <w:bCs/>
          <w:iCs/>
          <w:sz w:val="22"/>
          <w:szCs w:val="22"/>
          <w:highlight w:val="yellow"/>
        </w:rPr>
      </w:pPr>
    </w:p>
    <w:p w14:paraId="20CF757D" w14:textId="77777777" w:rsidR="005E3A08" w:rsidRPr="00033FA2" w:rsidRDefault="005E3A08" w:rsidP="00411910">
      <w:pPr>
        <w:spacing w:line="276" w:lineRule="auto"/>
        <w:jc w:val="both"/>
        <w:rPr>
          <w:rFonts w:ascii="Arial" w:hAnsi="Arial" w:cs="Arial"/>
          <w:b/>
          <w:bCs/>
          <w:iCs/>
          <w:sz w:val="22"/>
          <w:szCs w:val="22"/>
          <w:highlight w:val="yellow"/>
        </w:rPr>
      </w:pPr>
    </w:p>
    <w:bookmarkEnd w:id="6"/>
    <w:p w14:paraId="4DEF57CA" w14:textId="77777777"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24. Naruszenie warunków umowy</w:t>
      </w:r>
    </w:p>
    <w:p w14:paraId="7207B5F3" w14:textId="77777777" w:rsidR="00AE4713" w:rsidRPr="00033FA2" w:rsidRDefault="00AE4713" w:rsidP="00411910">
      <w:pPr>
        <w:numPr>
          <w:ilvl w:val="3"/>
          <w:numId w:val="14"/>
        </w:numPr>
        <w:tabs>
          <w:tab w:val="clear" w:pos="360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Każda ze stron dopuszcza się naruszenia warunków umowy, jeżeli nie wykonuje swoich zobowiązań wynikających z umowy. </w:t>
      </w:r>
    </w:p>
    <w:p w14:paraId="2CDC15C0" w14:textId="1EF19A84" w:rsidR="00AE4713" w:rsidRPr="00033FA2" w:rsidRDefault="00AE4713" w:rsidP="00411910">
      <w:pPr>
        <w:numPr>
          <w:ilvl w:val="3"/>
          <w:numId w:val="14"/>
        </w:numPr>
        <w:tabs>
          <w:tab w:val="clear" w:pos="360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czasie realizacji robót </w:t>
      </w:r>
      <w:r w:rsidR="00B01B19" w:rsidRPr="00033FA2">
        <w:rPr>
          <w:rFonts w:ascii="Arial" w:hAnsi="Arial" w:cs="Arial"/>
          <w:sz w:val="22"/>
          <w:szCs w:val="22"/>
        </w:rPr>
        <w:t xml:space="preserve">niezgodności realizacji umowy z dokumentacją projektową, warunkami technicznymi, specyfikacjami technicznymi wykonania i odbioru robót, </w:t>
      </w:r>
      <w:r w:rsidR="00B76368" w:rsidRPr="00033FA2">
        <w:rPr>
          <w:rFonts w:ascii="Arial" w:hAnsi="Arial" w:cs="Arial"/>
          <w:sz w:val="22"/>
          <w:szCs w:val="22"/>
        </w:rPr>
        <w:t>wiedzą techniczn</w:t>
      </w:r>
      <w:r w:rsidR="004D62B6" w:rsidRPr="00033FA2">
        <w:rPr>
          <w:rFonts w:ascii="Arial" w:hAnsi="Arial" w:cs="Arial"/>
          <w:sz w:val="22"/>
          <w:szCs w:val="22"/>
        </w:rPr>
        <w:t>ą</w:t>
      </w:r>
      <w:r w:rsidR="00B76368" w:rsidRPr="00033FA2">
        <w:rPr>
          <w:rFonts w:ascii="Arial" w:hAnsi="Arial" w:cs="Arial"/>
          <w:sz w:val="22"/>
          <w:szCs w:val="22"/>
        </w:rPr>
        <w:t xml:space="preserve"> lub sztuką budowlaną</w:t>
      </w:r>
      <w:r w:rsidR="00B01B19" w:rsidRPr="00033FA2">
        <w:rPr>
          <w:rFonts w:ascii="Arial" w:hAnsi="Arial" w:cs="Arial"/>
          <w:sz w:val="22"/>
          <w:szCs w:val="22"/>
        </w:rPr>
        <w:t xml:space="preserve"> </w:t>
      </w:r>
      <w:r w:rsidRPr="00033FA2">
        <w:rPr>
          <w:rFonts w:ascii="Arial" w:hAnsi="Arial" w:cs="Arial"/>
          <w:sz w:val="22"/>
          <w:szCs w:val="22"/>
        </w:rPr>
        <w:t xml:space="preserve">wpisuje się do dziennika budowy. W terminie 14 dni </w:t>
      </w:r>
      <w:r w:rsidR="00F63B81" w:rsidRPr="00033FA2">
        <w:rPr>
          <w:rFonts w:ascii="Arial" w:hAnsi="Arial" w:cs="Arial"/>
          <w:sz w:val="22"/>
          <w:szCs w:val="22"/>
        </w:rPr>
        <w:t xml:space="preserve">kalendarzowych </w:t>
      </w:r>
      <w:r w:rsidRPr="00033FA2">
        <w:rPr>
          <w:rFonts w:ascii="Arial" w:hAnsi="Arial" w:cs="Arial"/>
          <w:sz w:val="22"/>
          <w:szCs w:val="22"/>
        </w:rPr>
        <w:t>od daty dokonania wpisu do dziennika budowy Wykonawca jest zobowiązany przesłać do Zamawiającego swoją odpowiedź na zarzuty Inspektora/ów nadzoru inwestorskiego</w:t>
      </w:r>
      <w:r w:rsidR="00ED200F" w:rsidRPr="00033FA2">
        <w:rPr>
          <w:rFonts w:ascii="Arial" w:hAnsi="Arial" w:cs="Arial"/>
          <w:sz w:val="22"/>
          <w:szCs w:val="22"/>
        </w:rPr>
        <w:t xml:space="preserve"> lub osoby pełniącej nadzór autorski</w:t>
      </w:r>
      <w:r w:rsidR="00456B26" w:rsidRPr="00033FA2">
        <w:rPr>
          <w:rFonts w:ascii="Arial" w:hAnsi="Arial" w:cs="Arial"/>
          <w:sz w:val="22"/>
          <w:szCs w:val="22"/>
        </w:rPr>
        <w:t>, jeżeli Wykonawca nie zgadza się z dokonanym wpisem</w:t>
      </w:r>
      <w:r w:rsidRPr="00033FA2">
        <w:rPr>
          <w:rFonts w:ascii="Arial" w:hAnsi="Arial" w:cs="Arial"/>
          <w:sz w:val="22"/>
          <w:szCs w:val="22"/>
        </w:rPr>
        <w:t>. Zamawiający zobowiązany jest poinformować Wykonawcę o</w:t>
      </w:r>
      <w:r w:rsidR="00A3461A" w:rsidRPr="00033FA2">
        <w:rPr>
          <w:rFonts w:ascii="Arial" w:hAnsi="Arial" w:cs="Arial"/>
          <w:sz w:val="22"/>
          <w:szCs w:val="22"/>
        </w:rPr>
        <w:t> </w:t>
      </w:r>
      <w:r w:rsidR="00456B26" w:rsidRPr="00033FA2">
        <w:rPr>
          <w:rFonts w:ascii="Arial" w:hAnsi="Arial" w:cs="Arial"/>
          <w:sz w:val="22"/>
          <w:szCs w:val="22"/>
        </w:rPr>
        <w:t>ostatecznej</w:t>
      </w:r>
      <w:r w:rsidRPr="00033FA2">
        <w:rPr>
          <w:rFonts w:ascii="Arial" w:hAnsi="Arial" w:cs="Arial"/>
          <w:sz w:val="22"/>
          <w:szCs w:val="22"/>
        </w:rPr>
        <w:t xml:space="preserve"> decyzji</w:t>
      </w:r>
      <w:r w:rsidR="00456B26" w:rsidRPr="00033FA2">
        <w:rPr>
          <w:rFonts w:ascii="Arial" w:hAnsi="Arial" w:cs="Arial"/>
          <w:sz w:val="22"/>
          <w:szCs w:val="22"/>
        </w:rPr>
        <w:t xml:space="preserve"> rozstrzygającej rozbieżność stanowisk</w:t>
      </w:r>
      <w:r w:rsidRPr="00033FA2">
        <w:rPr>
          <w:rFonts w:ascii="Arial" w:hAnsi="Arial" w:cs="Arial"/>
          <w:sz w:val="22"/>
          <w:szCs w:val="22"/>
        </w:rPr>
        <w:t xml:space="preserve"> w terminie 14 dni</w:t>
      </w:r>
      <w:r w:rsidR="00F63B81" w:rsidRPr="00033FA2">
        <w:rPr>
          <w:rFonts w:ascii="Arial" w:hAnsi="Arial" w:cs="Arial"/>
          <w:sz w:val="22"/>
          <w:szCs w:val="22"/>
        </w:rPr>
        <w:t xml:space="preserve"> kalendarzowych</w:t>
      </w:r>
      <w:r w:rsidRPr="00033FA2">
        <w:rPr>
          <w:rFonts w:ascii="Arial" w:hAnsi="Arial" w:cs="Arial"/>
          <w:sz w:val="22"/>
          <w:szCs w:val="22"/>
        </w:rPr>
        <w:t xml:space="preserve">. </w:t>
      </w:r>
    </w:p>
    <w:p w14:paraId="123B44F0" w14:textId="77777777" w:rsidR="00AE4713" w:rsidRPr="00033FA2" w:rsidRDefault="00AE4713" w:rsidP="00411910">
      <w:pPr>
        <w:numPr>
          <w:ilvl w:val="3"/>
          <w:numId w:val="14"/>
        </w:numPr>
        <w:tabs>
          <w:tab w:val="clear" w:pos="3600"/>
          <w:tab w:val="num" w:pos="360"/>
        </w:tabs>
        <w:spacing w:line="276" w:lineRule="auto"/>
        <w:ind w:left="360"/>
        <w:jc w:val="both"/>
        <w:rPr>
          <w:rFonts w:ascii="Arial" w:hAnsi="Arial" w:cs="Arial"/>
          <w:iCs/>
          <w:sz w:val="22"/>
          <w:szCs w:val="22"/>
        </w:rPr>
      </w:pPr>
      <w:r w:rsidRPr="00033FA2">
        <w:rPr>
          <w:rFonts w:ascii="Arial" w:hAnsi="Arial" w:cs="Arial"/>
          <w:iCs/>
          <w:sz w:val="22"/>
          <w:szCs w:val="22"/>
        </w:rPr>
        <w:t>W razie naruszenia warunków umowy, Zamawiający, z uwzględnieniem ust.  2 powyżej, może:</w:t>
      </w:r>
    </w:p>
    <w:p w14:paraId="06D06B08" w14:textId="701BF1DE" w:rsidR="00AE4713" w:rsidRPr="00033FA2" w:rsidRDefault="00AE4713" w:rsidP="00411910">
      <w:pPr>
        <w:numPr>
          <w:ilvl w:val="0"/>
          <w:numId w:val="25"/>
        </w:numPr>
        <w:spacing w:line="276" w:lineRule="auto"/>
        <w:ind w:left="709" w:hanging="283"/>
        <w:jc w:val="both"/>
        <w:rPr>
          <w:rFonts w:ascii="Arial" w:hAnsi="Arial" w:cs="Arial"/>
          <w:iCs/>
          <w:sz w:val="22"/>
          <w:szCs w:val="22"/>
        </w:rPr>
      </w:pPr>
      <w:r w:rsidRPr="00033FA2">
        <w:rPr>
          <w:rFonts w:ascii="Arial" w:hAnsi="Arial" w:cs="Arial"/>
          <w:iCs/>
          <w:sz w:val="22"/>
          <w:szCs w:val="22"/>
        </w:rPr>
        <w:t>odstąpić od umow</w:t>
      </w:r>
      <w:r w:rsidR="004D62B6" w:rsidRPr="00033FA2">
        <w:rPr>
          <w:rFonts w:ascii="Arial" w:hAnsi="Arial" w:cs="Arial"/>
          <w:iCs/>
          <w:sz w:val="22"/>
          <w:szCs w:val="22"/>
        </w:rPr>
        <w:t>y na zasadach, o których mowa w § 26 umowy</w:t>
      </w:r>
      <w:r w:rsidRPr="00033FA2">
        <w:rPr>
          <w:rFonts w:ascii="Arial" w:hAnsi="Arial" w:cs="Arial"/>
          <w:iCs/>
          <w:sz w:val="22"/>
          <w:szCs w:val="22"/>
        </w:rPr>
        <w:t>,</w:t>
      </w:r>
    </w:p>
    <w:p w14:paraId="04A6BC18" w14:textId="77777777" w:rsidR="00AE4713" w:rsidRPr="00033FA2" w:rsidRDefault="00AE4713" w:rsidP="00411910">
      <w:pPr>
        <w:numPr>
          <w:ilvl w:val="0"/>
          <w:numId w:val="25"/>
        </w:numPr>
        <w:spacing w:line="276" w:lineRule="auto"/>
        <w:ind w:left="709" w:hanging="283"/>
        <w:jc w:val="both"/>
        <w:rPr>
          <w:rFonts w:ascii="Arial" w:hAnsi="Arial" w:cs="Arial"/>
          <w:iCs/>
          <w:sz w:val="22"/>
          <w:szCs w:val="22"/>
        </w:rPr>
      </w:pPr>
      <w:r w:rsidRPr="00033FA2">
        <w:rPr>
          <w:rFonts w:ascii="Arial" w:hAnsi="Arial" w:cs="Arial"/>
          <w:iCs/>
          <w:sz w:val="22"/>
          <w:szCs w:val="22"/>
        </w:rPr>
        <w:t>obciążyć Wykonawcę karami umownymi.</w:t>
      </w:r>
    </w:p>
    <w:p w14:paraId="7730E80C" w14:textId="77777777" w:rsidR="00212A75" w:rsidRPr="00033FA2" w:rsidRDefault="00212A75" w:rsidP="00411910">
      <w:pPr>
        <w:spacing w:line="276" w:lineRule="auto"/>
        <w:jc w:val="center"/>
        <w:rPr>
          <w:rFonts w:ascii="Arial" w:hAnsi="Arial" w:cs="Arial"/>
          <w:b/>
          <w:bCs/>
          <w:iCs/>
          <w:sz w:val="22"/>
          <w:szCs w:val="22"/>
          <w:highlight w:val="yellow"/>
        </w:rPr>
      </w:pPr>
    </w:p>
    <w:p w14:paraId="60819660" w14:textId="77777777"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xml:space="preserve">§ 25. Kary umowne </w:t>
      </w:r>
    </w:p>
    <w:p w14:paraId="6672CD5F" w14:textId="77777777"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Zamawiający naliczy kary umowne:</w:t>
      </w:r>
    </w:p>
    <w:p w14:paraId="1DC84056" w14:textId="7FB926E2" w:rsidR="00AE4713" w:rsidRPr="00033FA2" w:rsidRDefault="000B2FD4"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w:t>
      </w:r>
      <w:r w:rsidR="00AE4713" w:rsidRPr="00033FA2">
        <w:rPr>
          <w:rFonts w:ascii="Arial" w:hAnsi="Arial" w:cs="Arial"/>
          <w:sz w:val="22"/>
          <w:szCs w:val="22"/>
        </w:rPr>
        <w:t xml:space="preserve"> nieterminowe</w:t>
      </w:r>
      <w:r w:rsidRPr="00033FA2">
        <w:rPr>
          <w:rFonts w:ascii="Arial" w:hAnsi="Arial" w:cs="Arial"/>
          <w:sz w:val="22"/>
          <w:szCs w:val="22"/>
        </w:rPr>
        <w:t>go</w:t>
      </w:r>
      <w:r w:rsidR="00AE4713" w:rsidRPr="00033FA2">
        <w:rPr>
          <w:rFonts w:ascii="Arial" w:hAnsi="Arial" w:cs="Arial"/>
          <w:sz w:val="22"/>
          <w:szCs w:val="22"/>
        </w:rPr>
        <w:t xml:space="preserve"> zakończeni</w:t>
      </w:r>
      <w:r w:rsidRPr="00033FA2">
        <w:rPr>
          <w:rFonts w:ascii="Arial" w:hAnsi="Arial" w:cs="Arial"/>
          <w:sz w:val="22"/>
          <w:szCs w:val="22"/>
        </w:rPr>
        <w:t>a</w:t>
      </w:r>
      <w:r w:rsidR="00AE4713" w:rsidRPr="00033FA2">
        <w:rPr>
          <w:rFonts w:ascii="Arial" w:hAnsi="Arial" w:cs="Arial"/>
          <w:sz w:val="22"/>
          <w:szCs w:val="22"/>
        </w:rPr>
        <w:t xml:space="preserve"> realizacji zamówienia</w:t>
      </w:r>
      <w:r w:rsidR="0042061C" w:rsidRPr="00033FA2">
        <w:rPr>
          <w:rFonts w:ascii="Arial" w:hAnsi="Arial" w:cs="Arial"/>
          <w:sz w:val="22"/>
          <w:szCs w:val="22"/>
        </w:rPr>
        <w:t xml:space="preserve"> tj. </w:t>
      </w:r>
      <w:r w:rsidR="00AE4713" w:rsidRPr="00033FA2">
        <w:rPr>
          <w:rFonts w:ascii="Arial" w:hAnsi="Arial" w:cs="Arial"/>
          <w:sz w:val="22"/>
          <w:szCs w:val="22"/>
        </w:rPr>
        <w:t xml:space="preserve">za każdy </w:t>
      </w:r>
      <w:r w:rsidR="00BE1833" w:rsidRPr="00033FA2">
        <w:rPr>
          <w:rFonts w:ascii="Arial" w:hAnsi="Arial" w:cs="Arial"/>
          <w:sz w:val="22"/>
          <w:szCs w:val="22"/>
        </w:rPr>
        <w:t xml:space="preserve">rozpoczęty </w:t>
      </w:r>
      <w:r w:rsidR="00AE4713" w:rsidRPr="00033FA2">
        <w:rPr>
          <w:rFonts w:ascii="Arial" w:hAnsi="Arial" w:cs="Arial"/>
          <w:sz w:val="22"/>
          <w:szCs w:val="22"/>
        </w:rPr>
        <w:t xml:space="preserve">dzień </w:t>
      </w:r>
      <w:r w:rsidR="008774A9" w:rsidRPr="00033FA2">
        <w:rPr>
          <w:rFonts w:ascii="Arial" w:hAnsi="Arial" w:cs="Arial"/>
          <w:sz w:val="22"/>
          <w:szCs w:val="22"/>
        </w:rPr>
        <w:t>zwłoki</w:t>
      </w:r>
      <w:r w:rsidR="00AE4713" w:rsidRPr="00033FA2">
        <w:rPr>
          <w:rFonts w:ascii="Arial" w:hAnsi="Arial" w:cs="Arial"/>
          <w:sz w:val="22"/>
          <w:szCs w:val="22"/>
        </w:rPr>
        <w:t>, liczony od upływu terminu określonego w § 2 ust. 1 niniejszej umowy</w:t>
      </w:r>
      <w:r w:rsidR="008774A9" w:rsidRPr="00033FA2">
        <w:rPr>
          <w:rFonts w:ascii="Arial" w:hAnsi="Arial" w:cs="Arial"/>
          <w:sz w:val="22"/>
          <w:szCs w:val="22"/>
        </w:rPr>
        <w:t>,</w:t>
      </w:r>
      <w:r w:rsidR="00AE4713" w:rsidRPr="00033FA2">
        <w:rPr>
          <w:rFonts w:ascii="Arial" w:hAnsi="Arial" w:cs="Arial"/>
          <w:sz w:val="22"/>
          <w:szCs w:val="22"/>
        </w:rPr>
        <w:t xml:space="preserve"> w</w:t>
      </w:r>
      <w:r w:rsidR="006E4E38" w:rsidRPr="00033FA2">
        <w:rPr>
          <w:rFonts w:ascii="Arial" w:hAnsi="Arial" w:cs="Arial"/>
          <w:sz w:val="22"/>
          <w:szCs w:val="22"/>
        </w:rPr>
        <w:t> </w:t>
      </w:r>
      <w:r w:rsidR="00AE4713" w:rsidRPr="00033FA2">
        <w:rPr>
          <w:rFonts w:ascii="Arial" w:hAnsi="Arial" w:cs="Arial"/>
          <w:sz w:val="22"/>
          <w:szCs w:val="22"/>
        </w:rPr>
        <w:t>wysokości 0,</w:t>
      </w:r>
      <w:r w:rsidR="004878B9" w:rsidRPr="00033FA2">
        <w:rPr>
          <w:rFonts w:ascii="Arial" w:hAnsi="Arial" w:cs="Arial"/>
          <w:sz w:val="22"/>
          <w:szCs w:val="22"/>
        </w:rPr>
        <w:t>2</w:t>
      </w:r>
      <w:r w:rsidR="00493A19" w:rsidRPr="00033FA2">
        <w:rPr>
          <w:rFonts w:ascii="Arial" w:hAnsi="Arial" w:cs="Arial"/>
          <w:sz w:val="22"/>
          <w:szCs w:val="22"/>
        </w:rPr>
        <w:t> </w:t>
      </w:r>
      <w:r w:rsidR="00AE4713" w:rsidRPr="00033FA2">
        <w:rPr>
          <w:rFonts w:ascii="Arial" w:hAnsi="Arial" w:cs="Arial"/>
          <w:sz w:val="22"/>
          <w:szCs w:val="22"/>
        </w:rPr>
        <w:t>% wynagrodzenia umownego brutto za realizację zamówienia, o</w:t>
      </w:r>
      <w:r w:rsidR="006E4E38" w:rsidRPr="00033FA2">
        <w:rPr>
          <w:rFonts w:ascii="Arial" w:hAnsi="Arial" w:cs="Arial"/>
          <w:sz w:val="22"/>
          <w:szCs w:val="22"/>
        </w:rPr>
        <w:t> </w:t>
      </w:r>
      <w:r w:rsidR="00AE4713" w:rsidRPr="00033FA2">
        <w:rPr>
          <w:rFonts w:ascii="Arial" w:hAnsi="Arial" w:cs="Arial"/>
          <w:sz w:val="22"/>
          <w:szCs w:val="22"/>
        </w:rPr>
        <w:t>którym mowa w</w:t>
      </w:r>
      <w:r w:rsidR="006A7360" w:rsidRPr="00033FA2">
        <w:rPr>
          <w:rFonts w:ascii="Arial" w:hAnsi="Arial" w:cs="Arial"/>
          <w:sz w:val="22"/>
          <w:szCs w:val="22"/>
        </w:rPr>
        <w:t> </w:t>
      </w:r>
      <w:r w:rsidR="00AE4713" w:rsidRPr="00033FA2">
        <w:rPr>
          <w:rFonts w:ascii="Arial" w:hAnsi="Arial" w:cs="Arial"/>
          <w:sz w:val="22"/>
          <w:szCs w:val="22"/>
        </w:rPr>
        <w:t>§</w:t>
      </w:r>
      <w:r w:rsidR="006A7360" w:rsidRPr="00033FA2">
        <w:rPr>
          <w:rFonts w:ascii="Arial" w:hAnsi="Arial" w:cs="Arial"/>
          <w:sz w:val="22"/>
          <w:szCs w:val="22"/>
        </w:rPr>
        <w:t> </w:t>
      </w:r>
      <w:r w:rsidR="00AE4713" w:rsidRPr="00033FA2">
        <w:rPr>
          <w:rFonts w:ascii="Arial" w:hAnsi="Arial" w:cs="Arial"/>
          <w:sz w:val="22"/>
          <w:szCs w:val="22"/>
        </w:rPr>
        <w:t>10 umowy,</w:t>
      </w:r>
    </w:p>
    <w:p w14:paraId="2B1FBB59" w14:textId="063A75B3" w:rsidR="008774A9" w:rsidRPr="00033FA2" w:rsidRDefault="008774A9"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z tytułu braku zapłaty lub nieterminowej zapłaty wynagrodzenia należnego podwykonawcom lub dalszym podwykonawcom w wysokości 3</w:t>
      </w:r>
      <w:r w:rsidR="00A4057C" w:rsidRPr="00033FA2">
        <w:rPr>
          <w:rFonts w:ascii="Arial" w:hAnsi="Arial" w:cs="Arial"/>
          <w:sz w:val="22"/>
          <w:szCs w:val="22"/>
        </w:rPr>
        <w:t xml:space="preserve"> </w:t>
      </w:r>
      <w:r w:rsidRPr="00033FA2">
        <w:rPr>
          <w:rFonts w:ascii="Arial" w:hAnsi="Arial" w:cs="Arial"/>
          <w:sz w:val="22"/>
          <w:szCs w:val="22"/>
        </w:rPr>
        <w:t>% wartości brutto nieuregulowanego wynagrodzenia w przypadku braku zapłaty i 0,1</w:t>
      </w:r>
      <w:r w:rsidR="002B65EE" w:rsidRPr="00033FA2">
        <w:rPr>
          <w:rFonts w:ascii="Arial" w:hAnsi="Arial" w:cs="Arial"/>
          <w:sz w:val="22"/>
          <w:szCs w:val="22"/>
        </w:rPr>
        <w:t xml:space="preserve"> </w:t>
      </w:r>
      <w:r w:rsidRPr="00033FA2">
        <w:rPr>
          <w:rFonts w:ascii="Arial" w:hAnsi="Arial" w:cs="Arial"/>
          <w:sz w:val="22"/>
          <w:szCs w:val="22"/>
        </w:rPr>
        <w:t xml:space="preserve">% wartości nieuregulowanego wynagrodzenia brutto za każdy </w:t>
      </w:r>
      <w:r w:rsidR="00BE1833" w:rsidRPr="00033FA2">
        <w:rPr>
          <w:rFonts w:ascii="Arial" w:hAnsi="Arial" w:cs="Arial"/>
          <w:sz w:val="22"/>
          <w:szCs w:val="22"/>
        </w:rPr>
        <w:t xml:space="preserve">rozpoczęty </w:t>
      </w:r>
      <w:r w:rsidRPr="00033FA2">
        <w:rPr>
          <w:rFonts w:ascii="Arial" w:hAnsi="Arial" w:cs="Arial"/>
          <w:sz w:val="22"/>
          <w:szCs w:val="22"/>
        </w:rPr>
        <w:t>dzień zwłoki w dokonaniu zapłaty,</w:t>
      </w:r>
    </w:p>
    <w:p w14:paraId="7F4ACE4D" w14:textId="68FC3FE8" w:rsidR="008774A9" w:rsidRPr="00033FA2" w:rsidRDefault="008774A9"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lastRenderedPageBreak/>
        <w:t xml:space="preserve">z tytułu nieprzedłożenia do zaakceptowania projektu umowy o podwykonawstwo, której przedmiotem są roboty budowlane, lub projektu jej zmiany, w wysokości </w:t>
      </w:r>
      <w:r w:rsidR="004878B9" w:rsidRPr="00033FA2">
        <w:rPr>
          <w:rFonts w:ascii="Arial" w:hAnsi="Arial" w:cs="Arial"/>
          <w:sz w:val="22"/>
          <w:szCs w:val="22"/>
        </w:rPr>
        <w:t>2</w:t>
      </w:r>
      <w:r w:rsidR="00493A19" w:rsidRPr="00033FA2">
        <w:rPr>
          <w:rFonts w:ascii="Arial" w:hAnsi="Arial" w:cs="Arial"/>
          <w:sz w:val="22"/>
          <w:szCs w:val="22"/>
        </w:rPr>
        <w:t> </w:t>
      </w:r>
      <w:r w:rsidRPr="00033FA2">
        <w:rPr>
          <w:rFonts w:ascii="Arial" w:hAnsi="Arial" w:cs="Arial"/>
          <w:sz w:val="22"/>
          <w:szCs w:val="22"/>
        </w:rPr>
        <w:t xml:space="preserve">000,00 zł (słownie: </w:t>
      </w:r>
      <w:r w:rsidR="004878B9" w:rsidRPr="00033FA2">
        <w:rPr>
          <w:rFonts w:ascii="Arial" w:hAnsi="Arial" w:cs="Arial"/>
          <w:sz w:val="22"/>
          <w:szCs w:val="22"/>
        </w:rPr>
        <w:t>dwa tysiące</w:t>
      </w:r>
      <w:r w:rsidRPr="00033FA2">
        <w:rPr>
          <w:rFonts w:ascii="Arial" w:hAnsi="Arial" w:cs="Arial"/>
          <w:sz w:val="22"/>
          <w:szCs w:val="22"/>
        </w:rPr>
        <w:t xml:space="preserve"> 00/100 złotych), za każdy stwierdzony taki przypadek,</w:t>
      </w:r>
    </w:p>
    <w:p w14:paraId="3EBBD3F5" w14:textId="5EEC309D" w:rsidR="008774A9" w:rsidRPr="00033FA2" w:rsidRDefault="008774A9"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nieprzedłożenia poświadczonej za zgodność z oryginałem kopii umowy o podwykonawstwo lub jej zmiany, w wysokości </w:t>
      </w:r>
      <w:r w:rsidR="004878B9" w:rsidRPr="00033FA2">
        <w:rPr>
          <w:rFonts w:ascii="Arial" w:hAnsi="Arial" w:cs="Arial"/>
          <w:sz w:val="22"/>
          <w:szCs w:val="22"/>
        </w:rPr>
        <w:t>2</w:t>
      </w:r>
      <w:r w:rsidRPr="00033FA2">
        <w:rPr>
          <w:rFonts w:ascii="Arial" w:hAnsi="Arial" w:cs="Arial"/>
          <w:sz w:val="22"/>
          <w:szCs w:val="22"/>
        </w:rPr>
        <w:t xml:space="preserve"> 000,00 zł (słownie: </w:t>
      </w:r>
      <w:r w:rsidR="004878B9" w:rsidRPr="00033FA2">
        <w:rPr>
          <w:rFonts w:ascii="Arial" w:hAnsi="Arial" w:cs="Arial"/>
          <w:sz w:val="22"/>
          <w:szCs w:val="22"/>
        </w:rPr>
        <w:t>dwa tysiące</w:t>
      </w:r>
      <w:r w:rsidRPr="00033FA2">
        <w:rPr>
          <w:rFonts w:ascii="Arial" w:hAnsi="Arial" w:cs="Arial"/>
          <w:sz w:val="22"/>
          <w:szCs w:val="22"/>
        </w:rPr>
        <w:t xml:space="preserve"> 00/100 złotych) za każdy stwierdzony taki przypadek,</w:t>
      </w:r>
    </w:p>
    <w:p w14:paraId="69A659CF" w14:textId="5EE3B1E7" w:rsidR="008774A9" w:rsidRPr="00033FA2" w:rsidRDefault="008774A9"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 braku zmiany umowy o podwykonawstwo w zakresie terminu zapłaty, zgodnie z</w:t>
      </w:r>
      <w:r w:rsidR="00A4057C" w:rsidRPr="00033FA2">
        <w:rPr>
          <w:rFonts w:ascii="Arial" w:hAnsi="Arial" w:cs="Arial"/>
          <w:sz w:val="22"/>
          <w:szCs w:val="22"/>
        </w:rPr>
        <w:t> </w:t>
      </w:r>
      <w:r w:rsidRPr="00033FA2">
        <w:rPr>
          <w:rFonts w:ascii="Arial" w:hAnsi="Arial" w:cs="Arial"/>
          <w:sz w:val="22"/>
          <w:szCs w:val="22"/>
        </w:rPr>
        <w:t>art. 464 ust. 10</w:t>
      </w:r>
      <w:r w:rsidR="009D0A3E" w:rsidRPr="00033FA2">
        <w:rPr>
          <w:rFonts w:ascii="Arial" w:hAnsi="Arial" w:cs="Arial"/>
          <w:sz w:val="22"/>
          <w:szCs w:val="22"/>
        </w:rPr>
        <w:t xml:space="preserve"> ustawy Pzp w wysokości 2 000,00 zł (słownie: dwa tysiące 00/100 złotych) za każdy stwierdzony taki przypadek,</w:t>
      </w:r>
    </w:p>
    <w:p w14:paraId="12672B13" w14:textId="56393806" w:rsidR="00010E3A" w:rsidRPr="00033FA2" w:rsidRDefault="00010E3A"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zwłoki w usunięciu wad, usterek, szkód stwierdzonych przy </w:t>
      </w:r>
      <w:r w:rsidR="00A4057C" w:rsidRPr="00033FA2">
        <w:rPr>
          <w:rFonts w:ascii="Arial" w:hAnsi="Arial" w:cs="Arial"/>
          <w:sz w:val="22"/>
          <w:szCs w:val="22"/>
        </w:rPr>
        <w:t xml:space="preserve">odbiorze </w:t>
      </w:r>
      <w:r w:rsidRPr="00033FA2">
        <w:rPr>
          <w:rFonts w:ascii="Arial" w:hAnsi="Arial" w:cs="Arial"/>
          <w:sz w:val="22"/>
          <w:szCs w:val="22"/>
        </w:rPr>
        <w:t>końcowym, wad, usterek, szkód ujawnionych w okresie gwarancji lub rękojmi albo stwierdzonych w</w:t>
      </w:r>
      <w:r w:rsidR="008C3424" w:rsidRPr="00033FA2">
        <w:rPr>
          <w:rFonts w:ascii="Arial" w:hAnsi="Arial" w:cs="Arial"/>
          <w:sz w:val="22"/>
          <w:szCs w:val="22"/>
        </w:rPr>
        <w:t> </w:t>
      </w:r>
      <w:r w:rsidRPr="00033FA2">
        <w:rPr>
          <w:rFonts w:ascii="Arial" w:hAnsi="Arial" w:cs="Arial"/>
          <w:sz w:val="22"/>
          <w:szCs w:val="22"/>
        </w:rPr>
        <w:t xml:space="preserve">trakcie odbioru ostatecznego, czyli przed upłynięciem okresu gwarancji lub rękojmi, za każdy </w:t>
      </w:r>
      <w:r w:rsidR="00EB2467" w:rsidRPr="00033FA2">
        <w:rPr>
          <w:rFonts w:ascii="Arial" w:hAnsi="Arial" w:cs="Arial"/>
          <w:sz w:val="22"/>
          <w:szCs w:val="22"/>
        </w:rPr>
        <w:t xml:space="preserve">rozpoczęty </w:t>
      </w:r>
      <w:r w:rsidRPr="00033FA2">
        <w:rPr>
          <w:rFonts w:ascii="Arial" w:hAnsi="Arial" w:cs="Arial"/>
          <w:sz w:val="22"/>
          <w:szCs w:val="22"/>
        </w:rPr>
        <w:t>dzień zwłoki w wysokości 0,</w:t>
      </w:r>
      <w:r w:rsidR="008C3424" w:rsidRPr="00033FA2">
        <w:rPr>
          <w:rFonts w:ascii="Arial" w:hAnsi="Arial" w:cs="Arial"/>
          <w:sz w:val="22"/>
          <w:szCs w:val="22"/>
        </w:rPr>
        <w:t>1</w:t>
      </w:r>
      <w:r w:rsidRPr="00033FA2">
        <w:rPr>
          <w:rFonts w:ascii="Arial" w:hAnsi="Arial" w:cs="Arial"/>
          <w:sz w:val="22"/>
          <w:szCs w:val="22"/>
        </w:rPr>
        <w:t xml:space="preserve"> % wynagrodzenia umownego brutto za realizację całości zamówienia, o którym mowa w</w:t>
      </w:r>
      <w:r w:rsidR="008C3424" w:rsidRPr="00033FA2">
        <w:rPr>
          <w:rFonts w:ascii="Arial" w:hAnsi="Arial" w:cs="Arial"/>
          <w:sz w:val="22"/>
          <w:szCs w:val="22"/>
        </w:rPr>
        <w:t> </w:t>
      </w:r>
      <w:r w:rsidRPr="00033FA2">
        <w:rPr>
          <w:rFonts w:ascii="Arial" w:hAnsi="Arial" w:cs="Arial"/>
          <w:sz w:val="22"/>
          <w:szCs w:val="22"/>
        </w:rPr>
        <w:t>§</w:t>
      </w:r>
      <w:r w:rsidR="008C3424" w:rsidRPr="00033FA2">
        <w:rPr>
          <w:rFonts w:ascii="Arial" w:hAnsi="Arial" w:cs="Arial"/>
          <w:sz w:val="22"/>
          <w:szCs w:val="22"/>
        </w:rPr>
        <w:t> </w:t>
      </w:r>
      <w:r w:rsidRPr="00033FA2">
        <w:rPr>
          <w:rFonts w:ascii="Arial" w:hAnsi="Arial" w:cs="Arial"/>
          <w:sz w:val="22"/>
          <w:szCs w:val="22"/>
        </w:rPr>
        <w:t>10 umowy,</w:t>
      </w:r>
    </w:p>
    <w:p w14:paraId="61B3BDB0" w14:textId="2F2C096E" w:rsidR="001B0CCF" w:rsidRPr="00033FA2" w:rsidRDefault="001B0CCF"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odstąpienia od umowy, przez którąkolwiek ze stron, z przyczyn leżących po stronie Wykonawcy w wysokości </w:t>
      </w:r>
      <w:r w:rsidR="00D32043" w:rsidRPr="00033FA2">
        <w:rPr>
          <w:rFonts w:ascii="Arial" w:hAnsi="Arial" w:cs="Arial"/>
          <w:sz w:val="22"/>
          <w:szCs w:val="22"/>
        </w:rPr>
        <w:t>1</w:t>
      </w:r>
      <w:r w:rsidRPr="00033FA2">
        <w:rPr>
          <w:rFonts w:ascii="Arial" w:hAnsi="Arial" w:cs="Arial"/>
          <w:sz w:val="22"/>
          <w:szCs w:val="22"/>
        </w:rPr>
        <w:t>0 %</w:t>
      </w:r>
      <w:r w:rsidRPr="00033FA2">
        <w:rPr>
          <w:rFonts w:ascii="Arial" w:hAnsi="Arial" w:cs="Arial"/>
          <w:b/>
          <w:sz w:val="22"/>
          <w:szCs w:val="22"/>
        </w:rPr>
        <w:t xml:space="preserve"> </w:t>
      </w:r>
      <w:r w:rsidRPr="00033FA2">
        <w:rPr>
          <w:rFonts w:ascii="Arial" w:hAnsi="Arial" w:cs="Arial"/>
          <w:sz w:val="22"/>
          <w:szCs w:val="22"/>
        </w:rPr>
        <w:t>wynagrodzenia umownego brutto, o którym mowa w § 10 umowy,</w:t>
      </w:r>
    </w:p>
    <w:p w14:paraId="4780E985" w14:textId="60D1192B"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zwłoki Wykonawcy w przedłożeniu Zamawiającemu wykazu osób, o którym mowa w § 28 pkt 2 w wysokości 0,</w:t>
      </w:r>
      <w:r w:rsidR="00493A19" w:rsidRPr="00033FA2">
        <w:rPr>
          <w:rFonts w:ascii="Arial" w:hAnsi="Arial" w:cs="Arial"/>
          <w:sz w:val="22"/>
          <w:szCs w:val="22"/>
        </w:rPr>
        <w:t>0</w:t>
      </w:r>
      <w:r w:rsidR="00B05EBC" w:rsidRPr="00033FA2">
        <w:rPr>
          <w:rFonts w:ascii="Arial" w:hAnsi="Arial" w:cs="Arial"/>
          <w:sz w:val="22"/>
          <w:szCs w:val="22"/>
        </w:rPr>
        <w:t>2</w:t>
      </w:r>
      <w:r w:rsidRPr="00033FA2">
        <w:rPr>
          <w:rFonts w:ascii="Arial" w:hAnsi="Arial" w:cs="Arial"/>
          <w:sz w:val="22"/>
          <w:szCs w:val="22"/>
        </w:rPr>
        <w:t xml:space="preserve"> % </w:t>
      </w:r>
      <w:bookmarkStart w:id="7" w:name="_Hlk67555132"/>
      <w:r w:rsidRPr="00033FA2">
        <w:rPr>
          <w:rFonts w:ascii="Arial" w:hAnsi="Arial" w:cs="Arial"/>
          <w:sz w:val="22"/>
          <w:szCs w:val="22"/>
        </w:rPr>
        <w:t xml:space="preserve">wynagrodzenia brutto, o którym mowa w § 10 </w:t>
      </w:r>
      <w:bookmarkEnd w:id="7"/>
      <w:r w:rsidRPr="00033FA2">
        <w:rPr>
          <w:rFonts w:ascii="Arial" w:hAnsi="Arial" w:cs="Arial"/>
          <w:sz w:val="22"/>
          <w:szCs w:val="22"/>
        </w:rPr>
        <w:t xml:space="preserve">za każdy </w:t>
      </w:r>
      <w:r w:rsidR="00EB2467" w:rsidRPr="00033FA2">
        <w:rPr>
          <w:rFonts w:ascii="Arial" w:hAnsi="Arial" w:cs="Arial"/>
          <w:sz w:val="22"/>
          <w:szCs w:val="22"/>
        </w:rPr>
        <w:t xml:space="preserve">rozpoczęty </w:t>
      </w:r>
      <w:r w:rsidRPr="00033FA2">
        <w:rPr>
          <w:rFonts w:ascii="Arial" w:hAnsi="Arial" w:cs="Arial"/>
          <w:sz w:val="22"/>
          <w:szCs w:val="22"/>
        </w:rPr>
        <w:t>dzień zwłoki,</w:t>
      </w:r>
    </w:p>
    <w:p w14:paraId="378B7254" w14:textId="629856BA"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 xml:space="preserve">z tytułu nieprzekazania przez Wykonawcę Zamawiającemu informacji o zaistnieniu zmiany w wykazie osób, o którym mowa w § 28 pkt 2 w wysokości </w:t>
      </w:r>
      <w:r w:rsidR="00345AFA" w:rsidRPr="00033FA2">
        <w:rPr>
          <w:rFonts w:ascii="Arial" w:hAnsi="Arial" w:cs="Arial"/>
          <w:sz w:val="22"/>
          <w:szCs w:val="22"/>
        </w:rPr>
        <w:t>2</w:t>
      </w:r>
      <w:r w:rsidRPr="00033FA2">
        <w:rPr>
          <w:rFonts w:ascii="Arial" w:hAnsi="Arial" w:cs="Arial"/>
          <w:sz w:val="22"/>
          <w:szCs w:val="22"/>
        </w:rPr>
        <w:t xml:space="preserve">00,00 zł (słownie: </w:t>
      </w:r>
      <w:r w:rsidR="00345AFA" w:rsidRPr="00033FA2">
        <w:rPr>
          <w:rFonts w:ascii="Arial" w:hAnsi="Arial" w:cs="Arial"/>
          <w:sz w:val="22"/>
          <w:szCs w:val="22"/>
        </w:rPr>
        <w:t>dwieście</w:t>
      </w:r>
      <w:r w:rsidRPr="00033FA2">
        <w:rPr>
          <w:rFonts w:ascii="Arial" w:hAnsi="Arial" w:cs="Arial"/>
          <w:sz w:val="22"/>
          <w:szCs w:val="22"/>
        </w:rPr>
        <w:t xml:space="preserve"> 00/100 złotych) za każdy stwierdzony przypadek, </w:t>
      </w:r>
    </w:p>
    <w:p w14:paraId="7BADC047" w14:textId="1B48FC71"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 xml:space="preserve">z tytułu stwierdzenia przez Zamawiającego niezgodności stanu faktycznego dotyczącego osób wykonujących czynności, o których mowa w § 28 pkt 1 z przedłożonym wykazem osób, w wysokości </w:t>
      </w:r>
      <w:r w:rsidR="00437678" w:rsidRPr="00033FA2">
        <w:rPr>
          <w:rFonts w:ascii="Arial" w:hAnsi="Arial" w:cs="Arial"/>
          <w:sz w:val="22"/>
          <w:szCs w:val="22"/>
        </w:rPr>
        <w:t>2</w:t>
      </w:r>
      <w:r w:rsidRPr="00033FA2">
        <w:rPr>
          <w:rFonts w:ascii="Arial" w:hAnsi="Arial" w:cs="Arial"/>
          <w:sz w:val="22"/>
          <w:szCs w:val="22"/>
        </w:rPr>
        <w:t xml:space="preserve">00,00 zł (słownie: </w:t>
      </w:r>
      <w:r w:rsidR="00437678" w:rsidRPr="00033FA2">
        <w:rPr>
          <w:rFonts w:ascii="Arial" w:hAnsi="Arial" w:cs="Arial"/>
          <w:sz w:val="22"/>
          <w:szCs w:val="22"/>
        </w:rPr>
        <w:t>dwieście</w:t>
      </w:r>
      <w:r w:rsidRPr="00033FA2">
        <w:rPr>
          <w:rFonts w:ascii="Arial" w:hAnsi="Arial" w:cs="Arial"/>
          <w:sz w:val="22"/>
          <w:szCs w:val="22"/>
        </w:rPr>
        <w:t xml:space="preserve"> 00/100 złotych) za każdy stwierdzony przypadek, </w:t>
      </w:r>
    </w:p>
    <w:p w14:paraId="53B653BC" w14:textId="2B631B0E"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stwierdzenia wykonywania czynności, o których mowa w § 28 pkt 1 przez osobę niezatrudnioną na umowę o pracę, w wysokości 2</w:t>
      </w:r>
      <w:r w:rsidR="00576582" w:rsidRPr="00033FA2">
        <w:rPr>
          <w:rFonts w:ascii="Arial" w:hAnsi="Arial" w:cs="Arial"/>
          <w:sz w:val="22"/>
          <w:szCs w:val="22"/>
        </w:rPr>
        <w:t> </w:t>
      </w:r>
      <w:r w:rsidRPr="00033FA2">
        <w:rPr>
          <w:rFonts w:ascii="Arial" w:hAnsi="Arial" w:cs="Arial"/>
          <w:sz w:val="22"/>
          <w:szCs w:val="22"/>
        </w:rPr>
        <w:t>000</w:t>
      </w:r>
      <w:r w:rsidR="00576582" w:rsidRPr="00033FA2">
        <w:rPr>
          <w:rFonts w:ascii="Arial" w:hAnsi="Arial" w:cs="Arial"/>
          <w:sz w:val="22"/>
          <w:szCs w:val="22"/>
        </w:rPr>
        <w:t>,00</w:t>
      </w:r>
      <w:r w:rsidRPr="00033FA2">
        <w:rPr>
          <w:rFonts w:ascii="Arial" w:hAnsi="Arial" w:cs="Arial"/>
          <w:sz w:val="22"/>
          <w:szCs w:val="22"/>
        </w:rPr>
        <w:t xml:space="preserve"> zł (słownie: dwa tysiące 00/100 złotych) za każdy stwierdzony przypadek, </w:t>
      </w:r>
    </w:p>
    <w:p w14:paraId="14B73B86" w14:textId="0708E026"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zwłoki w przedłożeniu Zamawiającemu dokumentów, o których mowa w § 28 pkt 3 w wysokości 0,</w:t>
      </w:r>
      <w:r w:rsidR="00D32043" w:rsidRPr="00033FA2">
        <w:rPr>
          <w:rFonts w:ascii="Arial" w:hAnsi="Arial" w:cs="Arial"/>
          <w:sz w:val="22"/>
          <w:szCs w:val="22"/>
        </w:rPr>
        <w:t>0</w:t>
      </w:r>
      <w:r w:rsidR="00B05EBC" w:rsidRPr="00033FA2">
        <w:rPr>
          <w:rFonts w:ascii="Arial" w:hAnsi="Arial" w:cs="Arial"/>
          <w:sz w:val="22"/>
          <w:szCs w:val="22"/>
        </w:rPr>
        <w:t>2</w:t>
      </w:r>
      <w:r w:rsidRPr="00033FA2">
        <w:rPr>
          <w:rFonts w:ascii="Arial" w:hAnsi="Arial" w:cs="Arial"/>
          <w:sz w:val="22"/>
          <w:szCs w:val="22"/>
        </w:rPr>
        <w:t xml:space="preserve"> % wynagrodzenia brutto, o którym mowa w § 10 za każdy </w:t>
      </w:r>
      <w:r w:rsidR="00E0505F" w:rsidRPr="00033FA2">
        <w:rPr>
          <w:rFonts w:ascii="Arial" w:hAnsi="Arial" w:cs="Arial"/>
          <w:sz w:val="22"/>
          <w:szCs w:val="22"/>
        </w:rPr>
        <w:t xml:space="preserve">rozpoczęty </w:t>
      </w:r>
      <w:r w:rsidRPr="00033FA2">
        <w:rPr>
          <w:rFonts w:ascii="Arial" w:hAnsi="Arial" w:cs="Arial"/>
          <w:sz w:val="22"/>
          <w:szCs w:val="22"/>
        </w:rPr>
        <w:t xml:space="preserve">dzień zwłoki, </w:t>
      </w:r>
    </w:p>
    <w:p w14:paraId="21579FCA" w14:textId="17DE7391" w:rsidR="004F12B8" w:rsidRPr="00033FA2" w:rsidRDefault="004F12B8"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 xml:space="preserve">z tytułu zwłoki w złożeniu harmonogramu, o którym mowa w § 6 ust. 1 pkt 1 umowy, tj. za każdy </w:t>
      </w:r>
      <w:r w:rsidR="00293B1D" w:rsidRPr="00033FA2">
        <w:rPr>
          <w:rFonts w:ascii="Arial" w:hAnsi="Arial" w:cs="Arial"/>
          <w:sz w:val="22"/>
          <w:szCs w:val="22"/>
        </w:rPr>
        <w:t xml:space="preserve">rozpoczęty </w:t>
      </w:r>
      <w:r w:rsidRPr="00033FA2">
        <w:rPr>
          <w:rFonts w:ascii="Arial" w:hAnsi="Arial" w:cs="Arial"/>
          <w:sz w:val="22"/>
          <w:szCs w:val="22"/>
        </w:rPr>
        <w:t>dzień zwłoki, liczony od upływu terminu określonego w § 6 ust. 1 pkt 1 niniejszej umowy, w wysokości 0,0</w:t>
      </w:r>
      <w:r w:rsidR="00B05EBC" w:rsidRPr="00033FA2">
        <w:rPr>
          <w:rFonts w:ascii="Arial" w:hAnsi="Arial" w:cs="Arial"/>
          <w:sz w:val="22"/>
          <w:szCs w:val="22"/>
        </w:rPr>
        <w:t>3</w:t>
      </w:r>
      <w:r w:rsidRPr="00033FA2">
        <w:rPr>
          <w:rFonts w:ascii="Arial" w:hAnsi="Arial" w:cs="Arial"/>
          <w:sz w:val="22"/>
          <w:szCs w:val="22"/>
        </w:rPr>
        <w:t> % wynagrodzenia umownego brutto za realizację zamówienia, o którym mowa w § 10 umowy,</w:t>
      </w:r>
    </w:p>
    <w:p w14:paraId="6DBBE1C5" w14:textId="0381F7ED" w:rsidR="00834282" w:rsidRPr="00033FA2" w:rsidRDefault="002275DB"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 zwłoki w złożeniu kosztorysu, o którym mowa w § 6 ust. 1 pkt 2 umowy, tj. za każdy</w:t>
      </w:r>
      <w:r w:rsidR="00293B1D" w:rsidRPr="00033FA2">
        <w:rPr>
          <w:rFonts w:ascii="Arial" w:hAnsi="Arial" w:cs="Arial"/>
          <w:sz w:val="22"/>
          <w:szCs w:val="22"/>
        </w:rPr>
        <w:t xml:space="preserve"> rozpoczęty</w:t>
      </w:r>
      <w:r w:rsidRPr="00033FA2">
        <w:rPr>
          <w:rFonts w:ascii="Arial" w:hAnsi="Arial" w:cs="Arial"/>
          <w:sz w:val="22"/>
          <w:szCs w:val="22"/>
        </w:rPr>
        <w:t xml:space="preserve"> dzień zwłoki, liczony od upływu terminu określonego w § 6 ust. 1 pkt 2 niniejszej umowy, w wysokości 0,0</w:t>
      </w:r>
      <w:r w:rsidR="00B05EBC" w:rsidRPr="00033FA2">
        <w:rPr>
          <w:rFonts w:ascii="Arial" w:hAnsi="Arial" w:cs="Arial"/>
          <w:sz w:val="22"/>
          <w:szCs w:val="22"/>
        </w:rPr>
        <w:t>3</w:t>
      </w:r>
      <w:r w:rsidRPr="00033FA2">
        <w:rPr>
          <w:rFonts w:ascii="Arial" w:hAnsi="Arial" w:cs="Arial"/>
          <w:sz w:val="22"/>
          <w:szCs w:val="22"/>
        </w:rPr>
        <w:t> % wynagrodzenia umownego brutto za realizację zamówienia, o którym mowa w § 10 umowy</w:t>
      </w:r>
      <w:r w:rsidR="00B05EBC" w:rsidRPr="00033FA2">
        <w:rPr>
          <w:rFonts w:ascii="Arial" w:hAnsi="Arial" w:cs="Arial"/>
          <w:sz w:val="22"/>
          <w:szCs w:val="22"/>
        </w:rPr>
        <w:t>.</w:t>
      </w:r>
    </w:p>
    <w:p w14:paraId="5473508E" w14:textId="14FC4EBB" w:rsidR="001B0CCF" w:rsidRPr="00033FA2" w:rsidRDefault="001B0CCF"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Zamawiający zapłaci Wykonawcy karę umowną za odstąpienie od umowy przez Wykonawcę z przyczyn, za które ponosi odpowiedzialność Zamawiający - w wysokości </w:t>
      </w:r>
      <w:r w:rsidR="00E412B9" w:rsidRPr="00033FA2">
        <w:rPr>
          <w:rFonts w:ascii="Arial" w:hAnsi="Arial" w:cs="Arial"/>
          <w:sz w:val="22"/>
          <w:szCs w:val="22"/>
        </w:rPr>
        <w:t>1</w:t>
      </w:r>
      <w:r w:rsidRPr="00033FA2">
        <w:rPr>
          <w:rFonts w:ascii="Arial" w:hAnsi="Arial" w:cs="Arial"/>
          <w:sz w:val="22"/>
          <w:szCs w:val="22"/>
        </w:rPr>
        <w:t>0 % wynagrodzenia umownego brutto, o którym mowa w § 10.</w:t>
      </w:r>
    </w:p>
    <w:p w14:paraId="22B4690C" w14:textId="7945FBB2"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lastRenderedPageBreak/>
        <w:t xml:space="preserve">Łączna maksymalna wysokość kar umownych, których może dochodzić Zamawiający od Wykonawcy nie przekroczy </w:t>
      </w:r>
      <w:r w:rsidR="00E412B9" w:rsidRPr="00033FA2">
        <w:rPr>
          <w:rFonts w:ascii="Arial" w:hAnsi="Arial" w:cs="Arial"/>
          <w:sz w:val="22"/>
          <w:szCs w:val="22"/>
        </w:rPr>
        <w:t>2</w:t>
      </w:r>
      <w:r w:rsidRPr="00033FA2">
        <w:rPr>
          <w:rFonts w:ascii="Arial" w:hAnsi="Arial" w:cs="Arial"/>
          <w:sz w:val="22"/>
          <w:szCs w:val="22"/>
        </w:rPr>
        <w:t>0 % wynagrodzenia określonego w § 1</w:t>
      </w:r>
      <w:r w:rsidR="004F6C87" w:rsidRPr="00033FA2">
        <w:rPr>
          <w:rFonts w:ascii="Arial" w:hAnsi="Arial" w:cs="Arial"/>
          <w:sz w:val="22"/>
          <w:szCs w:val="22"/>
        </w:rPr>
        <w:t>0</w:t>
      </w:r>
      <w:r w:rsidRPr="00033FA2">
        <w:rPr>
          <w:rFonts w:ascii="Arial" w:hAnsi="Arial" w:cs="Arial"/>
          <w:sz w:val="22"/>
          <w:szCs w:val="22"/>
        </w:rPr>
        <w:t xml:space="preserve"> umowy.</w:t>
      </w:r>
    </w:p>
    <w:p w14:paraId="7E2EAFB2" w14:textId="04497AD9"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Łączna maksymalna wysokość kar umownych, których może dochodzić Wykonawca od Zamawiającego nie przekroczy </w:t>
      </w:r>
      <w:r w:rsidR="00E412B9" w:rsidRPr="00033FA2">
        <w:rPr>
          <w:rFonts w:ascii="Arial" w:hAnsi="Arial" w:cs="Arial"/>
          <w:sz w:val="22"/>
          <w:szCs w:val="22"/>
        </w:rPr>
        <w:t>2</w:t>
      </w:r>
      <w:r w:rsidRPr="00033FA2">
        <w:rPr>
          <w:rFonts w:ascii="Arial" w:hAnsi="Arial" w:cs="Arial"/>
          <w:sz w:val="22"/>
          <w:szCs w:val="22"/>
        </w:rPr>
        <w:t>0 % wynagrodzenia określonego w § 1</w:t>
      </w:r>
      <w:r w:rsidR="004F6C87" w:rsidRPr="00033FA2">
        <w:rPr>
          <w:rFonts w:ascii="Arial" w:hAnsi="Arial" w:cs="Arial"/>
          <w:sz w:val="22"/>
          <w:szCs w:val="22"/>
        </w:rPr>
        <w:t>0</w:t>
      </w:r>
      <w:r w:rsidRPr="00033FA2">
        <w:rPr>
          <w:rFonts w:ascii="Arial" w:hAnsi="Arial" w:cs="Arial"/>
          <w:sz w:val="22"/>
          <w:szCs w:val="22"/>
        </w:rPr>
        <w:t xml:space="preserve"> umowy.</w:t>
      </w:r>
    </w:p>
    <w:p w14:paraId="601744A9" w14:textId="77777777"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Zamawiający ma prawo potrącić karę umowną z wynagrodzenia Wykonawcy, bez uzyskiwania zgody Wykonawcy.</w:t>
      </w:r>
    </w:p>
    <w:p w14:paraId="3ABB30B3" w14:textId="553F575C"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bookmarkStart w:id="8" w:name="_Hlk11180137"/>
      <w:r w:rsidRPr="00033FA2">
        <w:rPr>
          <w:rFonts w:ascii="Arial" w:hAnsi="Arial" w:cs="Arial"/>
          <w:color w:val="000000"/>
          <w:sz w:val="22"/>
          <w:szCs w:val="22"/>
        </w:rPr>
        <w:t>Kary umowne podlegają kumulacji</w:t>
      </w:r>
      <w:r w:rsidRPr="00033FA2">
        <w:rPr>
          <w:rFonts w:ascii="Arial" w:hAnsi="Arial" w:cs="Arial"/>
          <w:sz w:val="22"/>
          <w:szCs w:val="22"/>
        </w:rPr>
        <w:t xml:space="preserve">. </w:t>
      </w:r>
    </w:p>
    <w:p w14:paraId="3A480FE8" w14:textId="23126A76" w:rsidR="00AE4713" w:rsidRPr="00033FA2" w:rsidRDefault="00AE4713" w:rsidP="00411910">
      <w:pPr>
        <w:numPr>
          <w:ilvl w:val="3"/>
          <w:numId w:val="4"/>
        </w:numPr>
        <w:tabs>
          <w:tab w:val="clear" w:pos="2880"/>
          <w:tab w:val="num" w:pos="360"/>
        </w:tabs>
        <w:spacing w:line="276" w:lineRule="auto"/>
        <w:ind w:left="360"/>
        <w:jc w:val="both"/>
        <w:rPr>
          <w:rFonts w:ascii="Arial" w:hAnsi="Arial" w:cs="Arial"/>
          <w:color w:val="000000"/>
          <w:sz w:val="22"/>
          <w:szCs w:val="22"/>
        </w:rPr>
      </w:pPr>
      <w:r w:rsidRPr="00033FA2">
        <w:rPr>
          <w:rFonts w:ascii="Arial" w:hAnsi="Arial" w:cs="Arial"/>
          <w:color w:val="000000"/>
          <w:sz w:val="22"/>
          <w:szCs w:val="22"/>
        </w:rPr>
        <w:t>Termin zapłaty kary umownej</w:t>
      </w:r>
      <w:r w:rsidR="00785FEC" w:rsidRPr="00033FA2">
        <w:rPr>
          <w:rFonts w:ascii="Arial" w:hAnsi="Arial" w:cs="Arial"/>
          <w:color w:val="000000"/>
          <w:sz w:val="22"/>
          <w:szCs w:val="22"/>
        </w:rPr>
        <w:t>, która nie podlega potrąceniu z wynagrodzenia Wykonawcy,</w:t>
      </w:r>
      <w:r w:rsidRPr="00033FA2">
        <w:rPr>
          <w:rFonts w:ascii="Arial" w:hAnsi="Arial" w:cs="Arial"/>
          <w:color w:val="000000"/>
          <w:sz w:val="22"/>
          <w:szCs w:val="22"/>
        </w:rPr>
        <w:t xml:space="preserve"> wynosi </w:t>
      </w:r>
      <w:r w:rsidR="00E412B9" w:rsidRPr="00033FA2">
        <w:rPr>
          <w:rFonts w:ascii="Arial" w:hAnsi="Arial" w:cs="Arial"/>
          <w:color w:val="000000"/>
          <w:sz w:val="22"/>
          <w:szCs w:val="22"/>
        </w:rPr>
        <w:t>14</w:t>
      </w:r>
      <w:r w:rsidRPr="00033FA2">
        <w:rPr>
          <w:rFonts w:ascii="Arial" w:hAnsi="Arial" w:cs="Arial"/>
          <w:color w:val="000000"/>
          <w:sz w:val="22"/>
          <w:szCs w:val="22"/>
        </w:rPr>
        <w:t xml:space="preserve"> dni od dnia doręczenia Stronie wezwania do zapłaty. </w:t>
      </w:r>
    </w:p>
    <w:p w14:paraId="7996F8B1" w14:textId="72497783" w:rsidR="00AE4713" w:rsidRPr="00033FA2" w:rsidRDefault="00AE4713" w:rsidP="00411910">
      <w:pPr>
        <w:numPr>
          <w:ilvl w:val="3"/>
          <w:numId w:val="4"/>
        </w:numPr>
        <w:tabs>
          <w:tab w:val="clear" w:pos="2880"/>
          <w:tab w:val="num" w:pos="360"/>
        </w:tabs>
        <w:spacing w:line="276" w:lineRule="auto"/>
        <w:ind w:left="360"/>
        <w:jc w:val="both"/>
        <w:rPr>
          <w:rFonts w:ascii="Arial" w:hAnsi="Arial" w:cs="Arial"/>
          <w:color w:val="000000"/>
          <w:sz w:val="22"/>
          <w:szCs w:val="22"/>
        </w:rPr>
      </w:pPr>
      <w:r w:rsidRPr="00033FA2">
        <w:rPr>
          <w:rFonts w:ascii="Arial" w:hAnsi="Arial" w:cs="Arial"/>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8"/>
    <w:p w14:paraId="24D8C0D3" w14:textId="77777777" w:rsidR="005B43DD" w:rsidRPr="00033FA2" w:rsidRDefault="005B43DD" w:rsidP="00411910">
      <w:pPr>
        <w:spacing w:line="276" w:lineRule="auto"/>
        <w:jc w:val="center"/>
        <w:rPr>
          <w:rFonts w:ascii="Arial" w:hAnsi="Arial" w:cs="Arial"/>
          <w:b/>
          <w:bCs/>
          <w:iCs/>
          <w:sz w:val="22"/>
          <w:szCs w:val="22"/>
          <w:highlight w:val="yellow"/>
        </w:rPr>
      </w:pPr>
    </w:p>
    <w:p w14:paraId="488B08DB" w14:textId="3642342F"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26. Odstąpienie od umowy</w:t>
      </w:r>
    </w:p>
    <w:p w14:paraId="3371A02C" w14:textId="77777777" w:rsidR="009255A0" w:rsidRPr="00033FA2" w:rsidRDefault="009255A0" w:rsidP="00284B32">
      <w:pPr>
        <w:pStyle w:val="Akapitzlist"/>
        <w:numPr>
          <w:ilvl w:val="0"/>
          <w:numId w:val="39"/>
        </w:numPr>
        <w:overflowPunct/>
        <w:autoSpaceDE/>
        <w:autoSpaceDN/>
        <w:adjustRightInd/>
        <w:spacing w:line="276" w:lineRule="auto"/>
        <w:ind w:left="284" w:hanging="284"/>
        <w:contextualSpacing/>
        <w:jc w:val="both"/>
        <w:textAlignment w:val="auto"/>
        <w:rPr>
          <w:rFonts w:ascii="Arial" w:eastAsia="Arial" w:hAnsi="Arial" w:cs="Arial"/>
          <w:sz w:val="22"/>
          <w:szCs w:val="22"/>
        </w:rPr>
      </w:pPr>
      <w:r w:rsidRPr="00033FA2">
        <w:rPr>
          <w:rFonts w:ascii="Arial" w:eastAsia="Arial" w:hAnsi="Arial" w:cs="Arial"/>
          <w:sz w:val="22"/>
          <w:szCs w:val="22"/>
        </w:rPr>
        <w:t>Zamawiającemu przysługuje prawo do odstąpienia od umowy, jeżeli:</w:t>
      </w:r>
    </w:p>
    <w:p w14:paraId="291A8D1B" w14:textId="65F387DE"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w:t>
      </w:r>
      <w:r w:rsidR="00A72DE2" w:rsidRPr="00033FA2">
        <w:rPr>
          <w:rFonts w:ascii="Arial" w:eastAsia="Arial" w:hAnsi="Arial" w:cs="Arial"/>
          <w:sz w:val="22"/>
          <w:szCs w:val="22"/>
        </w:rPr>
        <w:t> </w:t>
      </w:r>
      <w:r w:rsidRPr="00033FA2">
        <w:rPr>
          <w:rFonts w:ascii="Arial" w:eastAsia="Arial" w:hAnsi="Arial" w:cs="Arial"/>
          <w:sz w:val="22"/>
          <w:szCs w:val="22"/>
        </w:rPr>
        <w:t>terminie 30 dni od dnia powzięcia wiadomości o zaistnieniu ww. okoliczności,</w:t>
      </w:r>
    </w:p>
    <w:p w14:paraId="21A3659D" w14:textId="77777777" w:rsidR="00493A19" w:rsidRPr="00033FA2" w:rsidRDefault="00493A19"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wszczęto wobec wykonawcy postępowanie upadłościowe lub restrukturyzacyjne,</w:t>
      </w:r>
    </w:p>
    <w:p w14:paraId="656CBBFA" w14:textId="21B71861"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eastAsia="Arial" w:hAnsi="Arial" w:cs="Arial"/>
          <w:sz w:val="22"/>
          <w:szCs w:val="22"/>
        </w:rPr>
        <w:t>Wykonawca</w:t>
      </w:r>
      <w:r w:rsidRPr="00033FA2">
        <w:rPr>
          <w:rFonts w:ascii="Arial" w:hAnsi="Arial" w:cs="Arial"/>
          <w:sz w:val="22"/>
          <w:szCs w:val="22"/>
        </w:rPr>
        <w:t xml:space="preserve"> nie rozpoczął robót</w:t>
      </w:r>
      <w:r w:rsidR="00F03A8D" w:rsidRPr="00033FA2">
        <w:rPr>
          <w:rFonts w:ascii="Arial" w:hAnsi="Arial" w:cs="Arial"/>
          <w:sz w:val="22"/>
          <w:szCs w:val="22"/>
        </w:rPr>
        <w:t xml:space="preserve"> w terminie wynikającym z zatwierdzonego harmonogramu rzeczowo-finansowego,</w:t>
      </w:r>
      <w:r w:rsidRPr="00033FA2">
        <w:rPr>
          <w:rFonts w:ascii="Arial" w:hAnsi="Arial" w:cs="Arial"/>
          <w:sz w:val="22"/>
          <w:szCs w:val="22"/>
        </w:rPr>
        <w:t xml:space="preserve"> bez uzasadnionych przyczyn oraz nie rozpoczyna ich, pomimo wezwania Zamawiającego złożonego na piśmie,</w:t>
      </w:r>
    </w:p>
    <w:p w14:paraId="17744AE7" w14:textId="3B0D8DFB"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 xml:space="preserve">Wykonawca </w:t>
      </w:r>
      <w:r w:rsidRPr="00033FA2">
        <w:rPr>
          <w:rFonts w:ascii="Arial" w:eastAsia="Arial" w:hAnsi="Arial" w:cs="Arial"/>
          <w:sz w:val="22"/>
          <w:szCs w:val="22"/>
        </w:rPr>
        <w:t>bez</w:t>
      </w:r>
      <w:r w:rsidRPr="00033FA2">
        <w:rPr>
          <w:rFonts w:ascii="Arial" w:hAnsi="Arial" w:cs="Arial"/>
          <w:sz w:val="22"/>
          <w:szCs w:val="22"/>
        </w:rPr>
        <w:t xml:space="preserve"> uzasadnionych przyczyn przerwał realizację przedmiotu umowy i</w:t>
      </w:r>
      <w:r w:rsidR="00493A19" w:rsidRPr="00033FA2">
        <w:rPr>
          <w:rFonts w:ascii="Arial" w:hAnsi="Arial" w:cs="Arial"/>
          <w:sz w:val="22"/>
          <w:szCs w:val="22"/>
        </w:rPr>
        <w:t> </w:t>
      </w:r>
      <w:r w:rsidRPr="00033FA2">
        <w:rPr>
          <w:rFonts w:ascii="Arial" w:hAnsi="Arial" w:cs="Arial"/>
          <w:sz w:val="22"/>
          <w:szCs w:val="22"/>
        </w:rPr>
        <w:t xml:space="preserve">przerwa ta trwa dłużej niż </w:t>
      </w:r>
      <w:r w:rsidR="00F10E95" w:rsidRPr="00033FA2">
        <w:rPr>
          <w:rFonts w:ascii="Arial" w:hAnsi="Arial" w:cs="Arial"/>
          <w:sz w:val="22"/>
          <w:szCs w:val="22"/>
        </w:rPr>
        <w:t>15</w:t>
      </w:r>
      <w:r w:rsidRPr="00033FA2">
        <w:rPr>
          <w:rFonts w:ascii="Arial" w:hAnsi="Arial" w:cs="Arial"/>
          <w:sz w:val="22"/>
          <w:szCs w:val="22"/>
        </w:rPr>
        <w:t xml:space="preserve"> dni roboczych, a Wykonawca nie wznowił ich pomimo wezwania Zamawiającego złożonego na piśmie,</w:t>
      </w:r>
    </w:p>
    <w:p w14:paraId="7E037357" w14:textId="79F64CD2"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wady stwierdzone w trakcie czynności odbioru uniemożliwiają użytkowanie przedmiotu umowy zgodnie z przeznaczeniem,</w:t>
      </w:r>
    </w:p>
    <w:p w14:paraId="2AC03019" w14:textId="440D28F6"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Wykonawca nie dotrzymał terminu realizacji ustalonego w umowie – zwłoka w</w:t>
      </w:r>
      <w:r w:rsidR="00C447D7" w:rsidRPr="00033FA2">
        <w:rPr>
          <w:rFonts w:ascii="Arial" w:eastAsia="Arial" w:hAnsi="Arial" w:cs="Arial"/>
          <w:sz w:val="22"/>
          <w:szCs w:val="22"/>
        </w:rPr>
        <w:t> zakończeniu</w:t>
      </w:r>
      <w:r w:rsidR="00820902" w:rsidRPr="00033FA2">
        <w:rPr>
          <w:rFonts w:ascii="Arial" w:eastAsia="Arial" w:hAnsi="Arial" w:cs="Arial"/>
          <w:sz w:val="22"/>
          <w:szCs w:val="22"/>
        </w:rPr>
        <w:t> </w:t>
      </w:r>
      <w:r w:rsidRPr="00033FA2">
        <w:rPr>
          <w:rFonts w:ascii="Arial" w:eastAsia="Arial" w:hAnsi="Arial" w:cs="Arial"/>
          <w:sz w:val="22"/>
          <w:szCs w:val="22"/>
        </w:rPr>
        <w:t xml:space="preserve">realizacji </w:t>
      </w:r>
      <w:r w:rsidR="00C447D7" w:rsidRPr="00033FA2">
        <w:rPr>
          <w:rFonts w:ascii="Arial" w:eastAsia="Arial" w:hAnsi="Arial" w:cs="Arial"/>
          <w:sz w:val="22"/>
          <w:szCs w:val="22"/>
        </w:rPr>
        <w:t xml:space="preserve">przedmiotu </w:t>
      </w:r>
      <w:r w:rsidRPr="00033FA2">
        <w:rPr>
          <w:rFonts w:ascii="Arial" w:eastAsia="Arial" w:hAnsi="Arial" w:cs="Arial"/>
          <w:sz w:val="22"/>
          <w:szCs w:val="22"/>
        </w:rPr>
        <w:t xml:space="preserve">umowy przekracza </w:t>
      </w:r>
      <w:r w:rsidR="00614544" w:rsidRPr="00033FA2">
        <w:rPr>
          <w:rFonts w:ascii="Arial" w:eastAsia="Arial" w:hAnsi="Arial" w:cs="Arial"/>
          <w:sz w:val="22"/>
          <w:szCs w:val="22"/>
        </w:rPr>
        <w:t>3</w:t>
      </w:r>
      <w:r w:rsidRPr="00033FA2">
        <w:rPr>
          <w:rFonts w:ascii="Arial" w:eastAsia="Arial" w:hAnsi="Arial" w:cs="Arial"/>
          <w:sz w:val="22"/>
          <w:szCs w:val="22"/>
        </w:rPr>
        <w:t>0 dni</w:t>
      </w:r>
      <w:r w:rsidR="00C447D7" w:rsidRPr="00033FA2">
        <w:rPr>
          <w:rFonts w:ascii="Arial" w:eastAsia="Arial" w:hAnsi="Arial" w:cs="Arial"/>
          <w:sz w:val="22"/>
          <w:szCs w:val="22"/>
        </w:rPr>
        <w:t xml:space="preserve"> kalendarzowych</w:t>
      </w:r>
      <w:r w:rsidRPr="00033FA2">
        <w:rPr>
          <w:rFonts w:ascii="Arial" w:eastAsia="Arial" w:hAnsi="Arial" w:cs="Arial"/>
          <w:sz w:val="22"/>
          <w:szCs w:val="22"/>
        </w:rPr>
        <w:t>,</w:t>
      </w:r>
    </w:p>
    <w:p w14:paraId="29D85186" w14:textId="582E4472" w:rsidR="009255A0" w:rsidRPr="00033FA2" w:rsidRDefault="00797747"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 xml:space="preserve">Wykonawca </w:t>
      </w:r>
      <w:r w:rsidR="009255A0" w:rsidRPr="00033FA2">
        <w:rPr>
          <w:rFonts w:ascii="Arial" w:eastAsia="Arial" w:hAnsi="Arial" w:cs="Arial"/>
          <w:sz w:val="22"/>
          <w:szCs w:val="22"/>
        </w:rPr>
        <w:t>min. 3-krotnie nie</w:t>
      </w:r>
      <w:r w:rsidRPr="00033FA2">
        <w:rPr>
          <w:rFonts w:ascii="Arial" w:eastAsia="Arial" w:hAnsi="Arial" w:cs="Arial"/>
          <w:sz w:val="22"/>
          <w:szCs w:val="22"/>
        </w:rPr>
        <w:t xml:space="preserve"> </w:t>
      </w:r>
      <w:r w:rsidR="009255A0" w:rsidRPr="00033FA2">
        <w:rPr>
          <w:rFonts w:ascii="Arial" w:eastAsia="Arial" w:hAnsi="Arial" w:cs="Arial"/>
          <w:sz w:val="22"/>
          <w:szCs w:val="22"/>
        </w:rPr>
        <w:t>stawi</w:t>
      </w:r>
      <w:r w:rsidRPr="00033FA2">
        <w:rPr>
          <w:rFonts w:ascii="Arial" w:eastAsia="Arial" w:hAnsi="Arial" w:cs="Arial"/>
          <w:sz w:val="22"/>
          <w:szCs w:val="22"/>
        </w:rPr>
        <w:t>ł</w:t>
      </w:r>
      <w:r w:rsidR="009255A0" w:rsidRPr="00033FA2">
        <w:rPr>
          <w:rFonts w:ascii="Arial" w:eastAsia="Arial" w:hAnsi="Arial" w:cs="Arial"/>
          <w:sz w:val="22"/>
          <w:szCs w:val="22"/>
        </w:rPr>
        <w:t xml:space="preserve"> się na naradach, o których mowa w § 6 ust. 2 pkt 1 umowy, </w:t>
      </w:r>
    </w:p>
    <w:p w14:paraId="40829223" w14:textId="41B5E3F0"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pomimo pisemnych zastrzeżeń ze strony Zamawiającego, Wykonawca nie wykonuje przedmiotu umowy zgodnie z warunkami umowy</w:t>
      </w:r>
      <w:r w:rsidR="00012529" w:rsidRPr="00033FA2">
        <w:rPr>
          <w:rFonts w:ascii="Arial" w:eastAsia="Arial" w:hAnsi="Arial" w:cs="Arial"/>
          <w:sz w:val="22"/>
          <w:szCs w:val="22"/>
        </w:rPr>
        <w:t xml:space="preserve">, wykonuje roboty wadliwie, niezgodnie z warunkami postępowania, stosuje materiały lub urządzenia niezgodne z wymaganiami, </w:t>
      </w:r>
      <w:r w:rsidRPr="00033FA2">
        <w:rPr>
          <w:rFonts w:ascii="Arial" w:eastAsia="Arial" w:hAnsi="Arial" w:cs="Arial"/>
          <w:sz w:val="22"/>
          <w:szCs w:val="22"/>
        </w:rPr>
        <w:t>zaniedbuje zobowiązania umowne,</w:t>
      </w:r>
    </w:p>
    <w:p w14:paraId="74E83576" w14:textId="2CAA93BE" w:rsidR="00F8352A" w:rsidRPr="00033FA2" w:rsidRDefault="00391635"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wystąpiła</w:t>
      </w:r>
      <w:r w:rsidR="009255A0" w:rsidRPr="00033FA2">
        <w:rPr>
          <w:rFonts w:ascii="Arial" w:hAnsi="Arial" w:cs="Arial"/>
          <w:sz w:val="22"/>
          <w:szCs w:val="22"/>
        </w:rPr>
        <w:t xml:space="preserve"> koniecznoś</w:t>
      </w:r>
      <w:r w:rsidRPr="00033FA2">
        <w:rPr>
          <w:rFonts w:ascii="Arial" w:hAnsi="Arial" w:cs="Arial"/>
          <w:sz w:val="22"/>
          <w:szCs w:val="22"/>
        </w:rPr>
        <w:t>ć</w:t>
      </w:r>
      <w:r w:rsidR="009255A0" w:rsidRPr="00033FA2">
        <w:rPr>
          <w:rFonts w:ascii="Arial" w:hAnsi="Arial" w:cs="Arial"/>
          <w:sz w:val="22"/>
          <w:szCs w:val="22"/>
        </w:rPr>
        <w:t xml:space="preserve"> wielokrotnego dokonywania bezpośredniej zapłaty podwykonawcy lub dalszemu podwykonawcy, lub konieczności dokonania bezpośrednich zapłat na sumę większą niż 5</w:t>
      </w:r>
      <w:r w:rsidR="00614544" w:rsidRPr="00033FA2">
        <w:rPr>
          <w:rFonts w:ascii="Arial" w:hAnsi="Arial" w:cs="Arial"/>
          <w:sz w:val="22"/>
          <w:szCs w:val="22"/>
        </w:rPr>
        <w:t xml:space="preserve"> </w:t>
      </w:r>
      <w:r w:rsidR="009255A0" w:rsidRPr="00033FA2">
        <w:rPr>
          <w:rFonts w:ascii="Arial" w:hAnsi="Arial" w:cs="Arial"/>
          <w:sz w:val="22"/>
          <w:szCs w:val="22"/>
        </w:rPr>
        <w:t>% wartości umowy</w:t>
      </w:r>
      <w:r w:rsidR="00F8352A" w:rsidRPr="00033FA2">
        <w:rPr>
          <w:rFonts w:ascii="Arial" w:hAnsi="Arial" w:cs="Arial"/>
          <w:sz w:val="22"/>
          <w:szCs w:val="22"/>
        </w:rPr>
        <w:t>,</w:t>
      </w:r>
      <w:r w:rsidR="00A0618E" w:rsidRPr="00033FA2">
        <w:rPr>
          <w:rFonts w:ascii="Arial" w:hAnsi="Arial" w:cs="Arial"/>
          <w:sz w:val="22"/>
          <w:szCs w:val="22"/>
        </w:rPr>
        <w:t xml:space="preserve"> o której mowa w § 10 umowy,</w:t>
      </w:r>
    </w:p>
    <w:p w14:paraId="1CA2DC9F" w14:textId="34307FF1" w:rsidR="009255A0" w:rsidRPr="00033FA2" w:rsidRDefault="00F8352A"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lastRenderedPageBreak/>
        <w:t>Wykonawca skierował, bez akceptacji Zamawiającego, do kierowania budow</w:t>
      </w:r>
      <w:r w:rsidR="00391635" w:rsidRPr="00033FA2">
        <w:rPr>
          <w:rFonts w:ascii="Arial" w:hAnsi="Arial" w:cs="Arial"/>
          <w:sz w:val="22"/>
          <w:szCs w:val="22"/>
        </w:rPr>
        <w:t>ą</w:t>
      </w:r>
      <w:r w:rsidRPr="00033FA2">
        <w:rPr>
          <w:rFonts w:ascii="Arial" w:hAnsi="Arial" w:cs="Arial"/>
          <w:sz w:val="22"/>
          <w:szCs w:val="22"/>
        </w:rPr>
        <w:t xml:space="preserve"> </w:t>
      </w:r>
      <w:r w:rsidR="007D20BC" w:rsidRPr="00033FA2">
        <w:rPr>
          <w:rFonts w:ascii="Arial" w:hAnsi="Arial" w:cs="Arial"/>
          <w:sz w:val="22"/>
          <w:szCs w:val="22"/>
        </w:rPr>
        <w:t>inną osobę</w:t>
      </w:r>
      <w:r w:rsidRPr="00033FA2">
        <w:rPr>
          <w:rFonts w:ascii="Arial" w:hAnsi="Arial" w:cs="Arial"/>
          <w:sz w:val="22"/>
          <w:szCs w:val="22"/>
        </w:rPr>
        <w:t xml:space="preserve"> niż wskazan</w:t>
      </w:r>
      <w:r w:rsidR="00F03A8D" w:rsidRPr="00033FA2">
        <w:rPr>
          <w:rFonts w:ascii="Arial" w:hAnsi="Arial" w:cs="Arial"/>
          <w:sz w:val="22"/>
          <w:szCs w:val="22"/>
        </w:rPr>
        <w:t>a</w:t>
      </w:r>
      <w:r w:rsidRPr="00033FA2">
        <w:rPr>
          <w:rFonts w:ascii="Arial" w:hAnsi="Arial" w:cs="Arial"/>
          <w:sz w:val="22"/>
          <w:szCs w:val="22"/>
        </w:rPr>
        <w:t xml:space="preserve"> w § 4 umowy</w:t>
      </w:r>
      <w:r w:rsidR="009255A0" w:rsidRPr="00033FA2">
        <w:rPr>
          <w:rFonts w:ascii="Arial" w:hAnsi="Arial" w:cs="Arial"/>
          <w:sz w:val="22"/>
          <w:szCs w:val="22"/>
        </w:rPr>
        <w:t>.</w:t>
      </w:r>
    </w:p>
    <w:p w14:paraId="29197CB3" w14:textId="43FC365A" w:rsidR="005037D7" w:rsidRPr="00033FA2" w:rsidRDefault="005037D7"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iCs/>
          <w:sz w:val="22"/>
          <w:szCs w:val="22"/>
        </w:rPr>
      </w:pPr>
      <w:r w:rsidRPr="00033FA2">
        <w:rPr>
          <w:rFonts w:ascii="Arial" w:eastAsia="Arial" w:hAnsi="Arial" w:cs="Arial"/>
          <w:sz w:val="22"/>
          <w:szCs w:val="22"/>
        </w:rPr>
        <w:t>Odstąpienie</w:t>
      </w:r>
      <w:r w:rsidRPr="00033FA2">
        <w:rPr>
          <w:rFonts w:ascii="Arial" w:hAnsi="Arial" w:cs="Arial"/>
          <w:iCs/>
          <w:sz w:val="22"/>
          <w:szCs w:val="22"/>
        </w:rPr>
        <w:t xml:space="preserve"> od umowy, z przyczyn, o których mowa w ust. 1 pkt </w:t>
      </w:r>
      <w:r w:rsidR="00614544" w:rsidRPr="00033FA2">
        <w:rPr>
          <w:rFonts w:ascii="Arial" w:hAnsi="Arial" w:cs="Arial"/>
          <w:iCs/>
          <w:sz w:val="22"/>
          <w:szCs w:val="22"/>
        </w:rPr>
        <w:t xml:space="preserve">3, </w:t>
      </w:r>
      <w:r w:rsidRPr="00033FA2">
        <w:rPr>
          <w:rFonts w:ascii="Arial" w:hAnsi="Arial" w:cs="Arial"/>
          <w:iCs/>
          <w:sz w:val="22"/>
          <w:szCs w:val="22"/>
        </w:rPr>
        <w:t xml:space="preserve">4, </w:t>
      </w:r>
      <w:r w:rsidR="002E599D" w:rsidRPr="00033FA2">
        <w:rPr>
          <w:rFonts w:ascii="Arial" w:hAnsi="Arial" w:cs="Arial"/>
          <w:iCs/>
          <w:sz w:val="22"/>
          <w:szCs w:val="22"/>
        </w:rPr>
        <w:t>8</w:t>
      </w:r>
      <w:r w:rsidRPr="00033FA2">
        <w:rPr>
          <w:rFonts w:ascii="Arial" w:hAnsi="Arial" w:cs="Arial"/>
          <w:iCs/>
          <w:sz w:val="22"/>
          <w:szCs w:val="22"/>
        </w:rPr>
        <w:t xml:space="preserve"> poprzedzone zostanie pisemnym wezwaniem Wykonawcy do należytego wykonywania umowy bądź innego zachowania zgodnego z umową, prawem lub zasadami współżycia społecznego. Zamawiający wyznaczy termin min. 7-dniowy</w:t>
      </w:r>
      <w:r w:rsidR="00C447D7" w:rsidRPr="00033FA2">
        <w:rPr>
          <w:rFonts w:ascii="Arial" w:hAnsi="Arial" w:cs="Arial"/>
          <w:iCs/>
          <w:sz w:val="22"/>
          <w:szCs w:val="22"/>
        </w:rPr>
        <w:t xml:space="preserve"> kalendarzowych</w:t>
      </w:r>
      <w:r w:rsidRPr="00033FA2">
        <w:rPr>
          <w:rFonts w:ascii="Arial" w:hAnsi="Arial" w:cs="Arial"/>
          <w:iCs/>
          <w:sz w:val="22"/>
          <w:szCs w:val="22"/>
        </w:rPr>
        <w:t xml:space="preserve"> na realizację treści wezwania. Termin, o</w:t>
      </w:r>
      <w:r w:rsidR="00493A19" w:rsidRPr="00033FA2">
        <w:rPr>
          <w:rFonts w:ascii="Arial" w:hAnsi="Arial" w:cs="Arial"/>
          <w:iCs/>
          <w:sz w:val="22"/>
          <w:szCs w:val="22"/>
        </w:rPr>
        <w:t> </w:t>
      </w:r>
      <w:r w:rsidRPr="00033FA2">
        <w:rPr>
          <w:rFonts w:ascii="Arial" w:hAnsi="Arial" w:cs="Arial"/>
          <w:iCs/>
          <w:sz w:val="22"/>
          <w:szCs w:val="22"/>
        </w:rPr>
        <w:t xml:space="preserve">którym mowa w ust. 3, w przypadku braku podjęcia działań, do których strona jest wzywana, jest liczony od upływu 7 dni </w:t>
      </w:r>
      <w:r w:rsidR="00C447D7" w:rsidRPr="00033FA2">
        <w:rPr>
          <w:rFonts w:ascii="Arial" w:hAnsi="Arial" w:cs="Arial"/>
          <w:iCs/>
          <w:sz w:val="22"/>
          <w:szCs w:val="22"/>
        </w:rPr>
        <w:t xml:space="preserve">kalendarzowych </w:t>
      </w:r>
      <w:r w:rsidRPr="00033FA2">
        <w:rPr>
          <w:rFonts w:ascii="Arial" w:hAnsi="Arial" w:cs="Arial"/>
          <w:iCs/>
          <w:sz w:val="22"/>
          <w:szCs w:val="22"/>
        </w:rPr>
        <w:t>od terminu wyznaczonego w</w:t>
      </w:r>
      <w:r w:rsidR="00C447D7" w:rsidRPr="00033FA2">
        <w:rPr>
          <w:rFonts w:ascii="Arial" w:hAnsi="Arial" w:cs="Arial"/>
          <w:iCs/>
          <w:sz w:val="22"/>
          <w:szCs w:val="22"/>
        </w:rPr>
        <w:t> </w:t>
      </w:r>
      <w:r w:rsidRPr="00033FA2">
        <w:rPr>
          <w:rFonts w:ascii="Arial" w:hAnsi="Arial" w:cs="Arial"/>
          <w:iCs/>
          <w:sz w:val="22"/>
          <w:szCs w:val="22"/>
        </w:rPr>
        <w:t>wezwaniu. Wezwania mogą być przekazywane za pomocą poczty elektronicznej.</w:t>
      </w:r>
    </w:p>
    <w:p w14:paraId="6C2D28EC" w14:textId="11C18950" w:rsidR="009255A0" w:rsidRPr="00033FA2" w:rsidRDefault="009255A0"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033FA2">
        <w:rPr>
          <w:rFonts w:ascii="Arial" w:eastAsia="Arial" w:hAnsi="Arial" w:cs="Arial"/>
          <w:sz w:val="22"/>
          <w:szCs w:val="22"/>
        </w:rPr>
        <w:t>Odstąpienie Zamawiającego od umowy z przyczyn zależnych od Wykonawcy następuje z</w:t>
      </w:r>
      <w:r w:rsidR="00493A19" w:rsidRPr="00033FA2">
        <w:rPr>
          <w:rFonts w:ascii="Arial" w:eastAsia="Arial" w:hAnsi="Arial" w:cs="Arial"/>
          <w:sz w:val="22"/>
          <w:szCs w:val="22"/>
        </w:rPr>
        <w:t> </w:t>
      </w:r>
      <w:r w:rsidRPr="00033FA2">
        <w:rPr>
          <w:rFonts w:ascii="Arial" w:eastAsia="Arial" w:hAnsi="Arial" w:cs="Arial"/>
          <w:sz w:val="22"/>
          <w:szCs w:val="22"/>
        </w:rPr>
        <w:t xml:space="preserve">chwilą doręczenia Wykonawcy pisemnego oświadczenia wskazującego przyczynę odstąpienia od umowy. Odstąpienie od umowy z przyczyn, o których mowa w ust. 1 pkt </w:t>
      </w:r>
      <w:r w:rsidR="00576056" w:rsidRPr="00033FA2">
        <w:rPr>
          <w:rFonts w:ascii="Arial" w:eastAsia="Arial" w:hAnsi="Arial" w:cs="Arial"/>
          <w:sz w:val="22"/>
          <w:szCs w:val="22"/>
        </w:rPr>
        <w:br/>
      </w:r>
      <w:r w:rsidRPr="00033FA2">
        <w:rPr>
          <w:rFonts w:ascii="Arial" w:eastAsia="Arial" w:hAnsi="Arial" w:cs="Arial"/>
          <w:sz w:val="22"/>
          <w:szCs w:val="22"/>
        </w:rPr>
        <w:t>2-</w:t>
      </w:r>
      <w:r w:rsidR="00AB1A7F" w:rsidRPr="00033FA2">
        <w:rPr>
          <w:rFonts w:ascii="Arial" w:eastAsia="Arial" w:hAnsi="Arial" w:cs="Arial"/>
          <w:sz w:val="22"/>
          <w:szCs w:val="22"/>
        </w:rPr>
        <w:t>1</w:t>
      </w:r>
      <w:r w:rsidR="002E599D" w:rsidRPr="00033FA2">
        <w:rPr>
          <w:rFonts w:ascii="Arial" w:eastAsia="Arial" w:hAnsi="Arial" w:cs="Arial"/>
          <w:sz w:val="22"/>
          <w:szCs w:val="22"/>
        </w:rPr>
        <w:t>0</w:t>
      </w:r>
      <w:r w:rsidRPr="00033FA2">
        <w:rPr>
          <w:rFonts w:ascii="Arial" w:eastAsia="Arial" w:hAnsi="Arial" w:cs="Arial"/>
          <w:sz w:val="22"/>
          <w:szCs w:val="22"/>
        </w:rPr>
        <w:t xml:space="preserve"> może być dokonane w</w:t>
      </w:r>
      <w:r w:rsidR="00AB1A7F" w:rsidRPr="00033FA2">
        <w:rPr>
          <w:rFonts w:ascii="Arial" w:eastAsia="Arial" w:hAnsi="Arial" w:cs="Arial"/>
          <w:sz w:val="22"/>
          <w:szCs w:val="22"/>
        </w:rPr>
        <w:t> </w:t>
      </w:r>
      <w:r w:rsidRPr="00033FA2">
        <w:rPr>
          <w:rFonts w:ascii="Arial" w:eastAsia="Arial" w:hAnsi="Arial" w:cs="Arial"/>
          <w:sz w:val="22"/>
          <w:szCs w:val="22"/>
        </w:rPr>
        <w:t>terminie 30 dni od dnia powzięcia wiadomości o zaistnieniu okoliczności stanowiącej podstawę odstąpienia od umowy.</w:t>
      </w:r>
    </w:p>
    <w:p w14:paraId="4FA96CEA" w14:textId="77777777" w:rsidR="00D768A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 przypadku odstąpienia od umowy, Wykonawcę oraz Zamawiającego obciążają następujące obowiązki:</w:t>
      </w:r>
    </w:p>
    <w:p w14:paraId="31C41B9C" w14:textId="20EDE3E3"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 xml:space="preserve">w terminie </w:t>
      </w:r>
      <w:r w:rsidR="00061EA6" w:rsidRPr="00033FA2">
        <w:rPr>
          <w:rFonts w:ascii="Arial" w:hAnsi="Arial" w:cs="Arial"/>
          <w:sz w:val="22"/>
          <w:szCs w:val="22"/>
        </w:rPr>
        <w:t xml:space="preserve">do </w:t>
      </w:r>
      <w:r w:rsidR="00576056" w:rsidRPr="00033FA2">
        <w:rPr>
          <w:rFonts w:ascii="Arial" w:hAnsi="Arial" w:cs="Arial"/>
          <w:sz w:val="22"/>
          <w:szCs w:val="22"/>
        </w:rPr>
        <w:t>30</w:t>
      </w:r>
      <w:r w:rsidRPr="00033FA2">
        <w:rPr>
          <w:rFonts w:ascii="Arial" w:hAnsi="Arial" w:cs="Arial"/>
          <w:sz w:val="22"/>
          <w:szCs w:val="22"/>
        </w:rPr>
        <w:t xml:space="preserve"> dni </w:t>
      </w:r>
      <w:r w:rsidR="00C447D7" w:rsidRPr="00033FA2">
        <w:rPr>
          <w:rFonts w:ascii="Arial" w:hAnsi="Arial" w:cs="Arial"/>
          <w:sz w:val="22"/>
          <w:szCs w:val="22"/>
        </w:rPr>
        <w:t xml:space="preserve">kalendarzowych </w:t>
      </w:r>
      <w:r w:rsidRPr="00033FA2">
        <w:rPr>
          <w:rFonts w:ascii="Arial" w:hAnsi="Arial" w:cs="Arial"/>
          <w:sz w:val="22"/>
          <w:szCs w:val="22"/>
        </w:rPr>
        <w:t xml:space="preserve">od daty odstąpienia od umowy, Wykonawca przy udziale </w:t>
      </w:r>
      <w:r w:rsidR="00B37158" w:rsidRPr="00033FA2">
        <w:rPr>
          <w:rFonts w:ascii="Arial" w:hAnsi="Arial" w:cs="Arial"/>
          <w:sz w:val="22"/>
          <w:szCs w:val="22"/>
        </w:rPr>
        <w:t>inspektorów nadzoru</w:t>
      </w:r>
      <w:r w:rsidRPr="00033FA2">
        <w:rPr>
          <w:rFonts w:ascii="Arial" w:hAnsi="Arial" w:cs="Arial"/>
          <w:sz w:val="22"/>
          <w:szCs w:val="22"/>
        </w:rPr>
        <w:t xml:space="preserve"> </w:t>
      </w:r>
      <w:r w:rsidR="00563169" w:rsidRPr="00033FA2">
        <w:rPr>
          <w:rFonts w:ascii="Arial" w:hAnsi="Arial" w:cs="Arial"/>
          <w:sz w:val="22"/>
          <w:szCs w:val="22"/>
        </w:rPr>
        <w:t xml:space="preserve">i przedstawicieli Zamawiającego </w:t>
      </w:r>
      <w:r w:rsidRPr="00033FA2">
        <w:rPr>
          <w:rFonts w:ascii="Arial" w:hAnsi="Arial" w:cs="Arial"/>
          <w:sz w:val="22"/>
          <w:szCs w:val="22"/>
        </w:rPr>
        <w:t>sporządzi szczegółowy protokół inwentaryzacji robót w toku</w:t>
      </w:r>
      <w:r w:rsidR="0034385A" w:rsidRPr="00033FA2">
        <w:rPr>
          <w:rFonts w:ascii="Arial" w:hAnsi="Arial" w:cs="Arial"/>
          <w:sz w:val="22"/>
          <w:szCs w:val="22"/>
        </w:rPr>
        <w:t xml:space="preserve"> wraz z zestawieniem wartości tych robót (w odniesieniu do pozycji kosztorysu, o którym mowa w § 6 ust. 1 pkt 2 umowy)</w:t>
      </w:r>
      <w:r w:rsidRPr="00033FA2">
        <w:rPr>
          <w:rFonts w:ascii="Arial" w:hAnsi="Arial" w:cs="Arial"/>
          <w:sz w:val="22"/>
          <w:szCs w:val="22"/>
        </w:rPr>
        <w:t>, według stanu na dzień odstąpienia</w:t>
      </w:r>
      <w:r w:rsidR="00187C8F" w:rsidRPr="00033FA2">
        <w:rPr>
          <w:rFonts w:ascii="Arial" w:hAnsi="Arial" w:cs="Arial"/>
          <w:sz w:val="22"/>
          <w:szCs w:val="22"/>
        </w:rPr>
        <w:t xml:space="preserve"> wraz z załącznikami graficznymi określającymi zakres wykonanych robót,</w:t>
      </w:r>
    </w:p>
    <w:p w14:paraId="4B63F7E7" w14:textId="4FCAA1A0"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zabezpieczy przerwane roboty w zakresie obustronnie uzgodnionym na koszt tej strony, z winy której nastąpiło odstąpienie od umowy,</w:t>
      </w:r>
    </w:p>
    <w:p w14:paraId="552A36A7" w14:textId="6E9EEC6C"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 xml:space="preserve">Wykonawca sporządzi wykaz tych materiałów, konstrukcji lub urządzeń, które nie mogą być wykorzystane przez Wykonawcę do realizacji innych robót nie objętych niniejszą umową, jeżeli odstąpienie od umowy nastąpiło z przyczyn </w:t>
      </w:r>
      <w:r w:rsidR="00061EA6" w:rsidRPr="00033FA2">
        <w:rPr>
          <w:rFonts w:ascii="Arial" w:hAnsi="Arial" w:cs="Arial"/>
          <w:sz w:val="22"/>
          <w:szCs w:val="22"/>
        </w:rPr>
        <w:t xml:space="preserve">leżących po stronie Zamawiającego, przy czym </w:t>
      </w:r>
      <w:r w:rsidR="00493A19" w:rsidRPr="00033FA2">
        <w:rPr>
          <w:rFonts w:ascii="Arial" w:hAnsi="Arial" w:cs="Arial"/>
          <w:sz w:val="22"/>
          <w:szCs w:val="22"/>
        </w:rPr>
        <w:t xml:space="preserve">Zamawiający nie będzie uiszczał zapłaty za materiały niewbudowane </w:t>
      </w:r>
      <w:r w:rsidR="00563169" w:rsidRPr="00033FA2">
        <w:rPr>
          <w:rFonts w:ascii="Arial" w:hAnsi="Arial" w:cs="Arial"/>
          <w:sz w:val="22"/>
          <w:szCs w:val="22"/>
        </w:rPr>
        <w:t>lub</w:t>
      </w:r>
      <w:r w:rsidR="00493A19" w:rsidRPr="00033FA2">
        <w:rPr>
          <w:rFonts w:ascii="Arial" w:hAnsi="Arial" w:cs="Arial"/>
          <w:sz w:val="22"/>
          <w:szCs w:val="22"/>
        </w:rPr>
        <w:t xml:space="preserve"> materiały wbudowane </w:t>
      </w:r>
      <w:r w:rsidR="00563169" w:rsidRPr="00033FA2">
        <w:rPr>
          <w:rFonts w:ascii="Arial" w:hAnsi="Arial" w:cs="Arial"/>
          <w:sz w:val="22"/>
          <w:szCs w:val="22"/>
        </w:rPr>
        <w:t>a nie</w:t>
      </w:r>
      <w:r w:rsidR="00493A19" w:rsidRPr="00033FA2">
        <w:rPr>
          <w:rFonts w:ascii="Arial" w:hAnsi="Arial" w:cs="Arial"/>
          <w:sz w:val="22"/>
          <w:szCs w:val="22"/>
        </w:rPr>
        <w:t xml:space="preserve"> </w:t>
      </w:r>
      <w:r w:rsidR="00576056" w:rsidRPr="00033FA2">
        <w:rPr>
          <w:rFonts w:ascii="Arial" w:hAnsi="Arial" w:cs="Arial"/>
          <w:sz w:val="22"/>
          <w:szCs w:val="22"/>
        </w:rPr>
        <w:t>zatwierdz</w:t>
      </w:r>
      <w:r w:rsidR="00563169" w:rsidRPr="00033FA2">
        <w:rPr>
          <w:rFonts w:ascii="Arial" w:hAnsi="Arial" w:cs="Arial"/>
          <w:sz w:val="22"/>
          <w:szCs w:val="22"/>
        </w:rPr>
        <w:t>one</w:t>
      </w:r>
      <w:r w:rsidR="00576056" w:rsidRPr="00033FA2">
        <w:rPr>
          <w:rFonts w:ascii="Arial" w:hAnsi="Arial" w:cs="Arial"/>
          <w:sz w:val="22"/>
          <w:szCs w:val="22"/>
        </w:rPr>
        <w:t xml:space="preserve"> ich przez</w:t>
      </w:r>
      <w:r w:rsidR="00493A19" w:rsidRPr="00033FA2">
        <w:rPr>
          <w:rFonts w:ascii="Arial" w:hAnsi="Arial" w:cs="Arial"/>
          <w:sz w:val="22"/>
          <w:szCs w:val="22"/>
        </w:rPr>
        <w:t xml:space="preserve"> inspektora nadzoru</w:t>
      </w:r>
      <w:r w:rsidR="00061EA6" w:rsidRPr="00033FA2">
        <w:rPr>
          <w:rFonts w:ascii="Arial" w:hAnsi="Arial" w:cs="Arial"/>
          <w:sz w:val="22"/>
          <w:szCs w:val="22"/>
        </w:rPr>
        <w:t xml:space="preserve"> </w:t>
      </w:r>
      <w:r w:rsidR="00493A19" w:rsidRPr="00033FA2">
        <w:rPr>
          <w:rFonts w:ascii="Arial" w:hAnsi="Arial" w:cs="Arial"/>
          <w:sz w:val="22"/>
          <w:szCs w:val="22"/>
        </w:rPr>
        <w:t>i</w:t>
      </w:r>
      <w:r w:rsidR="00576056" w:rsidRPr="00033FA2">
        <w:rPr>
          <w:rFonts w:ascii="Arial" w:hAnsi="Arial" w:cs="Arial"/>
          <w:sz w:val="22"/>
          <w:szCs w:val="22"/>
        </w:rPr>
        <w:t> </w:t>
      </w:r>
      <w:r w:rsidR="00493A19" w:rsidRPr="00033FA2">
        <w:rPr>
          <w:rFonts w:ascii="Arial" w:hAnsi="Arial" w:cs="Arial"/>
          <w:sz w:val="22"/>
          <w:szCs w:val="22"/>
        </w:rPr>
        <w:t>zamawiającego,</w:t>
      </w:r>
    </w:p>
    <w:p w14:paraId="4F7F876C" w14:textId="23BE1F7C"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zgłosi do dokonania przez Zamawiającego odbioru robót przerwanych oraz robót zabezpieczających, jeżeli odstąpienie od umowy nastąpiło z przyczyn, za które Wykonawca nie odpowiada,</w:t>
      </w:r>
    </w:p>
    <w:p w14:paraId="5CE9675E" w14:textId="10D124CD" w:rsidR="00091CA6"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niezwłocznie, najpóźniej w terminie 30 dni</w:t>
      </w:r>
      <w:r w:rsidR="002705EB" w:rsidRPr="00033FA2">
        <w:rPr>
          <w:rFonts w:ascii="Arial" w:hAnsi="Arial" w:cs="Arial"/>
          <w:sz w:val="22"/>
          <w:szCs w:val="22"/>
        </w:rPr>
        <w:t xml:space="preserve"> kalendarzowych</w:t>
      </w:r>
      <w:r w:rsidR="00AF74EB" w:rsidRPr="00033FA2">
        <w:rPr>
          <w:rFonts w:ascii="Arial" w:hAnsi="Arial" w:cs="Arial"/>
          <w:sz w:val="22"/>
          <w:szCs w:val="22"/>
        </w:rPr>
        <w:t xml:space="preserve"> od daty odstąpienia od umowy</w:t>
      </w:r>
      <w:r w:rsidRPr="00033FA2">
        <w:rPr>
          <w:rFonts w:ascii="Arial" w:hAnsi="Arial" w:cs="Arial"/>
          <w:sz w:val="22"/>
          <w:szCs w:val="22"/>
        </w:rPr>
        <w:t xml:space="preserve">, usunie z terenu budowy urządzenia </w:t>
      </w:r>
      <w:r w:rsidR="00F95662" w:rsidRPr="00033FA2">
        <w:rPr>
          <w:rFonts w:ascii="Arial" w:hAnsi="Arial" w:cs="Arial"/>
          <w:sz w:val="22"/>
          <w:szCs w:val="22"/>
        </w:rPr>
        <w:t xml:space="preserve">zaplecza </w:t>
      </w:r>
      <w:r w:rsidRPr="00033FA2">
        <w:rPr>
          <w:rFonts w:ascii="Arial" w:hAnsi="Arial" w:cs="Arial"/>
          <w:sz w:val="22"/>
          <w:szCs w:val="22"/>
        </w:rPr>
        <w:t>przez niego dostarczone lub wzniesione</w:t>
      </w:r>
      <w:r w:rsidR="00091CA6" w:rsidRPr="00033FA2">
        <w:rPr>
          <w:rFonts w:ascii="Arial" w:hAnsi="Arial" w:cs="Arial"/>
          <w:sz w:val="22"/>
          <w:szCs w:val="22"/>
        </w:rPr>
        <w:t>,</w:t>
      </w:r>
    </w:p>
    <w:p w14:paraId="6A7B2382" w14:textId="488B63E2" w:rsidR="00D768AC" w:rsidRPr="00033FA2" w:rsidRDefault="00091CA6"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na wezwanie Zamawiającego dokona cesji uprawnień wynikających z gwarancji jakości jakie uzyskał od osób trzecich uczestniczących w realizacji niniejszej umowy</w:t>
      </w:r>
      <w:r w:rsidR="00D768AC" w:rsidRPr="00033FA2">
        <w:rPr>
          <w:rFonts w:ascii="Arial" w:hAnsi="Arial" w:cs="Arial"/>
          <w:sz w:val="22"/>
          <w:szCs w:val="22"/>
        </w:rPr>
        <w:t>.</w:t>
      </w:r>
    </w:p>
    <w:p w14:paraId="110E13F0" w14:textId="2D8626CD" w:rsidR="00D768A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w:t>
      </w:r>
      <w:r w:rsidR="00C351A9" w:rsidRPr="00033FA2">
        <w:rPr>
          <w:rFonts w:ascii="Arial" w:hAnsi="Arial" w:cs="Arial"/>
          <w:sz w:val="22"/>
          <w:szCs w:val="22"/>
        </w:rPr>
        <w:t>,</w:t>
      </w:r>
      <w:r w:rsidRPr="00033FA2">
        <w:rPr>
          <w:rFonts w:ascii="Arial" w:hAnsi="Arial" w:cs="Arial"/>
          <w:sz w:val="22"/>
          <w:szCs w:val="22"/>
        </w:rPr>
        <w:t xml:space="preserve"> w razie odstąpienia od umowy z przyczyn, za które Wykonawca nie ponosi odpowiedzialności, zobowiązany jest, w terminie </w:t>
      </w:r>
      <w:r w:rsidR="00061EA6" w:rsidRPr="00033FA2">
        <w:rPr>
          <w:rFonts w:ascii="Arial" w:hAnsi="Arial" w:cs="Arial"/>
          <w:sz w:val="22"/>
          <w:szCs w:val="22"/>
        </w:rPr>
        <w:t>do 6</w:t>
      </w:r>
      <w:r w:rsidRPr="00033FA2">
        <w:rPr>
          <w:rFonts w:ascii="Arial" w:hAnsi="Arial" w:cs="Arial"/>
          <w:sz w:val="22"/>
          <w:szCs w:val="22"/>
        </w:rPr>
        <w:t xml:space="preserve">0 dni </w:t>
      </w:r>
      <w:r w:rsidR="00696735" w:rsidRPr="00033FA2">
        <w:rPr>
          <w:rFonts w:ascii="Arial" w:hAnsi="Arial" w:cs="Arial"/>
          <w:sz w:val="22"/>
          <w:szCs w:val="22"/>
        </w:rPr>
        <w:t xml:space="preserve">kalendarzowych </w:t>
      </w:r>
      <w:r w:rsidRPr="00033FA2">
        <w:rPr>
          <w:rFonts w:ascii="Arial" w:hAnsi="Arial" w:cs="Arial"/>
          <w:sz w:val="22"/>
          <w:szCs w:val="22"/>
        </w:rPr>
        <w:t>do:</w:t>
      </w:r>
    </w:p>
    <w:p w14:paraId="641F8C44" w14:textId="14C77D3F"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t xml:space="preserve">dokonania odbioru robót przerwanych oraz zapłaty wynagrodzenia za roboty, które zostały </w:t>
      </w:r>
      <w:r w:rsidR="00576056" w:rsidRPr="00033FA2">
        <w:rPr>
          <w:rFonts w:ascii="Arial" w:hAnsi="Arial" w:cs="Arial"/>
          <w:sz w:val="22"/>
          <w:szCs w:val="22"/>
        </w:rPr>
        <w:t xml:space="preserve">należycie </w:t>
      </w:r>
      <w:r w:rsidRPr="00033FA2">
        <w:rPr>
          <w:rFonts w:ascii="Arial" w:hAnsi="Arial" w:cs="Arial"/>
          <w:sz w:val="22"/>
          <w:szCs w:val="22"/>
        </w:rPr>
        <w:t>wykonane do dnia odstąpienia od umowy,</w:t>
      </w:r>
    </w:p>
    <w:p w14:paraId="295501BE" w14:textId="7CC56276"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t xml:space="preserve">odkupienia materiałów, konstrukcji lub urządzeń, określonych w ust. 4 pkt 3, po cenach przedstawionych w kosztorysie, </w:t>
      </w:r>
      <w:r w:rsidR="002B72C4" w:rsidRPr="00033FA2">
        <w:rPr>
          <w:rFonts w:ascii="Arial" w:hAnsi="Arial" w:cs="Arial"/>
          <w:sz w:val="22"/>
          <w:szCs w:val="22"/>
        </w:rPr>
        <w:t>o którym mowa w § 6 ust. 1 pkt 2</w:t>
      </w:r>
      <w:r w:rsidRPr="00033FA2">
        <w:rPr>
          <w:rFonts w:ascii="Arial" w:hAnsi="Arial" w:cs="Arial"/>
          <w:sz w:val="22"/>
          <w:szCs w:val="22"/>
        </w:rPr>
        <w:t xml:space="preserve"> umowy,</w:t>
      </w:r>
    </w:p>
    <w:p w14:paraId="0E3F5553" w14:textId="77777777"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lastRenderedPageBreak/>
        <w:t>przejęcia od Wykonawcy pod swój dozór terenu budowy.</w:t>
      </w:r>
    </w:p>
    <w:p w14:paraId="44D3E8D3" w14:textId="65EA2650" w:rsidR="002F5AC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Wynagrodzenie, należne Wykonawcy z tytułu wykonania części umowy, w przypadku odstąpienia od umowy z przyczyn nie leżących po stronie Wykonawcy, zostanie wyliczone na podstawie kosztorysów powykonawczych, </w:t>
      </w:r>
      <w:r w:rsidR="00636CC6" w:rsidRPr="00033FA2">
        <w:rPr>
          <w:rFonts w:ascii="Arial" w:hAnsi="Arial" w:cs="Arial"/>
          <w:sz w:val="22"/>
          <w:szCs w:val="22"/>
        </w:rPr>
        <w:t>sporządzonych</w:t>
      </w:r>
      <w:r w:rsidRPr="00033FA2">
        <w:rPr>
          <w:rFonts w:ascii="Arial" w:hAnsi="Arial" w:cs="Arial"/>
          <w:sz w:val="22"/>
          <w:szCs w:val="22"/>
        </w:rPr>
        <w:t xml:space="preserve"> przez Wykonawcę i</w:t>
      </w:r>
      <w:r w:rsidR="00576056" w:rsidRPr="00033FA2">
        <w:rPr>
          <w:rFonts w:ascii="Arial" w:hAnsi="Arial" w:cs="Arial"/>
          <w:sz w:val="22"/>
          <w:szCs w:val="22"/>
        </w:rPr>
        <w:t> </w:t>
      </w:r>
      <w:r w:rsidRPr="00033FA2">
        <w:rPr>
          <w:rFonts w:ascii="Arial" w:hAnsi="Arial" w:cs="Arial"/>
          <w:sz w:val="22"/>
          <w:szCs w:val="22"/>
        </w:rPr>
        <w:t>zatwierdzonych przez Inspektor</w:t>
      </w:r>
      <w:r w:rsidR="00B474DB" w:rsidRPr="00033FA2">
        <w:rPr>
          <w:rFonts w:ascii="Arial" w:hAnsi="Arial" w:cs="Arial"/>
          <w:sz w:val="22"/>
          <w:szCs w:val="22"/>
        </w:rPr>
        <w:t>ów</w:t>
      </w:r>
      <w:r w:rsidRPr="00033FA2">
        <w:rPr>
          <w:rFonts w:ascii="Arial" w:hAnsi="Arial" w:cs="Arial"/>
          <w:sz w:val="22"/>
          <w:szCs w:val="22"/>
        </w:rPr>
        <w:t xml:space="preserve"> nadzoru inwestorskiego i Zamawiającego. Kosztorys powykonawczy zostanie sporządzony w oparciu o kosztory</w:t>
      </w:r>
      <w:r w:rsidR="00314588" w:rsidRPr="00033FA2">
        <w:rPr>
          <w:rFonts w:ascii="Arial" w:hAnsi="Arial" w:cs="Arial"/>
          <w:sz w:val="22"/>
          <w:szCs w:val="22"/>
        </w:rPr>
        <w:t>s</w:t>
      </w:r>
      <w:r w:rsidR="00D47FC4" w:rsidRPr="00033FA2">
        <w:rPr>
          <w:rFonts w:ascii="Arial" w:hAnsi="Arial" w:cs="Arial"/>
          <w:sz w:val="22"/>
          <w:szCs w:val="22"/>
        </w:rPr>
        <w:t xml:space="preserve"> i załączniki</w:t>
      </w:r>
      <w:r w:rsidR="00314588" w:rsidRPr="00033FA2">
        <w:rPr>
          <w:rFonts w:ascii="Arial" w:hAnsi="Arial" w:cs="Arial"/>
          <w:sz w:val="22"/>
          <w:szCs w:val="22"/>
        </w:rPr>
        <w:t>, o który</w:t>
      </w:r>
      <w:r w:rsidR="00D47FC4" w:rsidRPr="00033FA2">
        <w:rPr>
          <w:rFonts w:ascii="Arial" w:hAnsi="Arial" w:cs="Arial"/>
          <w:sz w:val="22"/>
          <w:szCs w:val="22"/>
        </w:rPr>
        <w:t>ch</w:t>
      </w:r>
      <w:r w:rsidR="00314588" w:rsidRPr="00033FA2">
        <w:rPr>
          <w:rFonts w:ascii="Arial" w:hAnsi="Arial" w:cs="Arial"/>
          <w:sz w:val="22"/>
          <w:szCs w:val="22"/>
        </w:rPr>
        <w:t xml:space="preserve"> mowa w</w:t>
      </w:r>
      <w:r w:rsidR="00D47FC4" w:rsidRPr="00033FA2">
        <w:rPr>
          <w:rFonts w:ascii="Arial" w:hAnsi="Arial" w:cs="Arial"/>
          <w:sz w:val="22"/>
          <w:szCs w:val="22"/>
        </w:rPr>
        <w:t> </w:t>
      </w:r>
      <w:r w:rsidR="00314588" w:rsidRPr="00033FA2">
        <w:rPr>
          <w:rFonts w:ascii="Arial" w:hAnsi="Arial" w:cs="Arial"/>
          <w:sz w:val="22"/>
          <w:szCs w:val="22"/>
        </w:rPr>
        <w:t>§</w:t>
      </w:r>
      <w:r w:rsidR="001152B0" w:rsidRPr="00033FA2">
        <w:rPr>
          <w:rFonts w:ascii="Arial" w:hAnsi="Arial" w:cs="Arial"/>
          <w:sz w:val="22"/>
          <w:szCs w:val="22"/>
        </w:rPr>
        <w:t> </w:t>
      </w:r>
      <w:r w:rsidR="00314588" w:rsidRPr="00033FA2">
        <w:rPr>
          <w:rFonts w:ascii="Arial" w:hAnsi="Arial" w:cs="Arial"/>
          <w:sz w:val="22"/>
          <w:szCs w:val="22"/>
        </w:rPr>
        <w:t>6 ust. 1 pkt 2 umowy</w:t>
      </w:r>
      <w:r w:rsidRPr="00033FA2">
        <w:rPr>
          <w:rFonts w:ascii="Arial" w:hAnsi="Arial" w:cs="Arial"/>
          <w:sz w:val="22"/>
          <w:szCs w:val="22"/>
        </w:rPr>
        <w:t>, a ilości wykonanych robót z książki obmiarów. Brakujące ceny, elementów nie ujętych w uproszczonym kosztorysie, zostaną przyjęte z</w:t>
      </w:r>
      <w:r w:rsidR="00576056" w:rsidRPr="00033FA2">
        <w:rPr>
          <w:rFonts w:ascii="Arial" w:hAnsi="Arial" w:cs="Arial"/>
          <w:sz w:val="22"/>
          <w:szCs w:val="22"/>
        </w:rPr>
        <w:t> </w:t>
      </w:r>
      <w:r w:rsidRPr="00033FA2">
        <w:rPr>
          <w:rFonts w:ascii="Arial" w:hAnsi="Arial" w:cs="Arial"/>
          <w:sz w:val="22"/>
          <w:szCs w:val="22"/>
        </w:rPr>
        <w:t>zeszytów SEKOCENBUD.</w:t>
      </w:r>
    </w:p>
    <w:p w14:paraId="26C68A35" w14:textId="3E0C273C" w:rsidR="002F5ACC" w:rsidRPr="00033FA2" w:rsidRDefault="00480DA1"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033FA2">
        <w:rPr>
          <w:rFonts w:ascii="Arial" w:eastAsia="Arial" w:hAnsi="Arial" w:cs="Arial"/>
          <w:sz w:val="22"/>
          <w:szCs w:val="22"/>
        </w:rPr>
        <w:t>Strony postanawiają, że jakiekolwiek odstąpienie od umowy oraz wszelkie skutki odstąpienia, dokonanego zarówno na podstawie zapisów niniejszej umowy jak i na podstawie przepisów kodeksu cywilnego, ograniczone będ</w:t>
      </w:r>
      <w:r w:rsidR="008A61AD" w:rsidRPr="00033FA2">
        <w:rPr>
          <w:rFonts w:ascii="Arial" w:eastAsia="Arial" w:hAnsi="Arial" w:cs="Arial"/>
          <w:sz w:val="22"/>
          <w:szCs w:val="22"/>
        </w:rPr>
        <w:t>zie</w:t>
      </w:r>
      <w:r w:rsidRPr="00033FA2">
        <w:rPr>
          <w:rFonts w:ascii="Arial" w:eastAsia="Arial" w:hAnsi="Arial" w:cs="Arial"/>
          <w:sz w:val="22"/>
          <w:szCs w:val="22"/>
        </w:rPr>
        <w:t xml:space="preserve"> do robót niewykonanych lub wykonanych w sposób niewłaściwy. </w:t>
      </w:r>
    </w:p>
    <w:p w14:paraId="689C4C7B" w14:textId="04C842E8" w:rsidR="009255A0" w:rsidRPr="00033FA2" w:rsidRDefault="009255A0"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Odstąpienie od umowy w części będzie wywierało skutek na przyszłość, przy zachowaniu w</w:t>
      </w:r>
      <w:r w:rsidR="00576056" w:rsidRPr="00033FA2">
        <w:rPr>
          <w:rFonts w:ascii="Arial" w:hAnsi="Arial" w:cs="Arial"/>
          <w:sz w:val="22"/>
          <w:szCs w:val="22"/>
        </w:rPr>
        <w:t> </w:t>
      </w:r>
      <w:r w:rsidRPr="00033FA2">
        <w:rPr>
          <w:rFonts w:ascii="Arial" w:hAnsi="Arial" w:cs="Arial"/>
          <w:sz w:val="22"/>
          <w:szCs w:val="22"/>
        </w:rPr>
        <w:t>pełni przez Zamawiającego wszystkich uprawnień, które Zamawiający nabył przed datą złożenia oświadczenia o odstąpieniu, w tym w szczególności uprawnień z rękojmi, gwarancji, kar umownych, odszkodowania</w:t>
      </w:r>
      <w:r w:rsidR="002F5ACC" w:rsidRPr="00033FA2">
        <w:rPr>
          <w:rFonts w:ascii="Arial" w:hAnsi="Arial" w:cs="Arial"/>
          <w:sz w:val="22"/>
          <w:szCs w:val="22"/>
        </w:rPr>
        <w:t>.</w:t>
      </w:r>
    </w:p>
    <w:p w14:paraId="2CCA3579" w14:textId="77777777" w:rsidR="00A95513" w:rsidRPr="00033FA2" w:rsidRDefault="00A95513" w:rsidP="00411910">
      <w:pPr>
        <w:spacing w:line="276" w:lineRule="auto"/>
        <w:jc w:val="center"/>
        <w:rPr>
          <w:rFonts w:ascii="Arial" w:hAnsi="Arial" w:cs="Arial"/>
          <w:b/>
          <w:sz w:val="22"/>
          <w:szCs w:val="22"/>
          <w:highlight w:val="yellow"/>
        </w:rPr>
      </w:pPr>
    </w:p>
    <w:p w14:paraId="2BD362C8" w14:textId="0BD606A9"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27. Zmiany w umowie</w:t>
      </w:r>
    </w:p>
    <w:p w14:paraId="2B0A24A9" w14:textId="77777777" w:rsidR="001E1DE4" w:rsidRPr="00033FA2" w:rsidRDefault="001E1DE4" w:rsidP="00284B32">
      <w:pPr>
        <w:pStyle w:val="Akapitzlist"/>
        <w:numPr>
          <w:ilvl w:val="0"/>
          <w:numId w:val="41"/>
        </w:numPr>
        <w:spacing w:line="276" w:lineRule="auto"/>
        <w:ind w:left="426" w:hanging="426"/>
        <w:jc w:val="both"/>
        <w:rPr>
          <w:rFonts w:ascii="Arial" w:hAnsi="Arial" w:cs="Arial"/>
          <w:bCs/>
          <w:sz w:val="22"/>
          <w:szCs w:val="22"/>
        </w:rPr>
      </w:pPr>
      <w:bookmarkStart w:id="9" w:name="_Hlk28982839"/>
      <w:r w:rsidRPr="00033FA2">
        <w:rPr>
          <w:rFonts w:ascii="Arial" w:hAnsi="Arial" w:cs="Arial"/>
          <w:bCs/>
          <w:sz w:val="22"/>
          <w:szCs w:val="22"/>
        </w:rPr>
        <w:t xml:space="preserve">Strony są uprawnione do wprowadzenia do umowy zmian nieistotnych, to jest innych, niż zmiany zdefiniowane w art. 454 ust. 2 ustawy Pzp. </w:t>
      </w:r>
    </w:p>
    <w:p w14:paraId="0EC15C99" w14:textId="1253A2CE" w:rsidR="001E1DE4" w:rsidRPr="00033FA2" w:rsidRDefault="001E1DE4" w:rsidP="00284B32">
      <w:pPr>
        <w:pStyle w:val="Akapitzlist"/>
        <w:numPr>
          <w:ilvl w:val="0"/>
          <w:numId w:val="41"/>
        </w:numPr>
        <w:spacing w:line="276" w:lineRule="auto"/>
        <w:ind w:left="426" w:hanging="426"/>
        <w:jc w:val="both"/>
        <w:rPr>
          <w:rFonts w:ascii="Arial" w:hAnsi="Arial" w:cs="Arial"/>
          <w:bCs/>
          <w:sz w:val="22"/>
          <w:szCs w:val="22"/>
        </w:rPr>
      </w:pPr>
      <w:r w:rsidRPr="00033FA2">
        <w:rPr>
          <w:rFonts w:ascii="Arial" w:hAnsi="Arial" w:cs="Arial"/>
          <w:bCs/>
          <w:sz w:val="22"/>
          <w:szCs w:val="22"/>
        </w:rPr>
        <w:t>Zamawiający przewiduje możliwość wprowadzenia istotnych zmian postanowień zawartej umowy w stosunku do treści oferty, na podstawie której dokonano wyboru Wykonawcy, w przypadku wystąpienia co najmniej jednej z okoliczności wymienionych poniżej w ust. 3, z uwzględnieniem wnioskowanych warunków ich wprowadzenia. Wszystkie poniższe postanowienia stanowią katalog zmian, na które Zamawiający może wyrazić zgodę. Nie stanowią jednocześnie zobowiązania do wyrażenia takiej zgody.</w:t>
      </w:r>
    </w:p>
    <w:p w14:paraId="5BBE3A24" w14:textId="4CB9CB84" w:rsidR="00956182" w:rsidRPr="00033FA2" w:rsidRDefault="00956182" w:rsidP="00284B32">
      <w:pPr>
        <w:pStyle w:val="Akapitzlist"/>
        <w:numPr>
          <w:ilvl w:val="0"/>
          <w:numId w:val="41"/>
        </w:numPr>
        <w:spacing w:line="276" w:lineRule="auto"/>
        <w:ind w:left="426" w:hanging="426"/>
        <w:jc w:val="both"/>
        <w:rPr>
          <w:rFonts w:ascii="Arial" w:hAnsi="Arial" w:cs="Arial"/>
          <w:bCs/>
          <w:sz w:val="22"/>
          <w:szCs w:val="22"/>
        </w:rPr>
      </w:pPr>
      <w:r w:rsidRPr="00033FA2">
        <w:rPr>
          <w:rFonts w:ascii="Arial" w:hAnsi="Arial" w:cs="Arial"/>
          <w:bCs/>
          <w:sz w:val="22"/>
          <w:szCs w:val="22"/>
        </w:rPr>
        <w:t>Zamawiający, na podstawie art. 455 ust. 1 pkt 1 ustawy Pzp, przewiduje możliwość dokonania następujących zmian w umowie:</w:t>
      </w:r>
    </w:p>
    <w:p w14:paraId="61C763FD" w14:textId="77777777" w:rsidR="00956182" w:rsidRPr="00033FA2" w:rsidRDefault="00956182" w:rsidP="00411910">
      <w:pPr>
        <w:numPr>
          <w:ilvl w:val="0"/>
          <w:numId w:val="27"/>
        </w:numPr>
        <w:tabs>
          <w:tab w:val="left" w:pos="709"/>
        </w:tabs>
        <w:spacing w:line="276" w:lineRule="auto"/>
        <w:ind w:left="709" w:hanging="283"/>
        <w:jc w:val="both"/>
        <w:rPr>
          <w:rFonts w:ascii="Arial" w:hAnsi="Arial" w:cs="Arial"/>
          <w:bCs/>
          <w:sz w:val="22"/>
          <w:szCs w:val="22"/>
        </w:rPr>
      </w:pPr>
      <w:r w:rsidRPr="00033FA2">
        <w:rPr>
          <w:rFonts w:ascii="Arial" w:hAnsi="Arial" w:cs="Arial"/>
          <w:sz w:val="22"/>
          <w:szCs w:val="22"/>
        </w:rPr>
        <w:t>zmiana terminu wykonania umowy, w przypadkach:</w:t>
      </w:r>
    </w:p>
    <w:p w14:paraId="311911F7" w14:textId="7D07B568"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przestojów lub opóźnień zależnych od Zamawiającego – zmiana o czas przestoju, opóźnienia zależnego od Zamawiającego,</w:t>
      </w:r>
    </w:p>
    <w:p w14:paraId="29D30660" w14:textId="4C172D45"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 xml:space="preserve">wystąpienia warunków atmosferycznych uniemożliwiających </w:t>
      </w:r>
      <w:r w:rsidR="00576056" w:rsidRPr="00033FA2">
        <w:rPr>
          <w:rFonts w:ascii="Arial" w:hAnsi="Arial" w:cs="Arial"/>
          <w:sz w:val="22"/>
          <w:szCs w:val="22"/>
        </w:rPr>
        <w:t xml:space="preserve">prawidłowe </w:t>
      </w:r>
      <w:r w:rsidRPr="00033FA2">
        <w:rPr>
          <w:rFonts w:ascii="Arial" w:hAnsi="Arial" w:cs="Arial"/>
          <w:sz w:val="22"/>
          <w:szCs w:val="22"/>
        </w:rPr>
        <w:t>wykonywanie robót – fakt ten musi zostać zgłoszony Zamawiającemu i zostać potwierdzony przez inspektora</w:t>
      </w:r>
      <w:r w:rsidR="009B12A2">
        <w:rPr>
          <w:rFonts w:ascii="Arial" w:hAnsi="Arial" w:cs="Arial"/>
          <w:sz w:val="22"/>
          <w:szCs w:val="22"/>
        </w:rPr>
        <w:t xml:space="preserve"> </w:t>
      </w:r>
      <w:r w:rsidRPr="00033FA2">
        <w:rPr>
          <w:rFonts w:ascii="Arial" w:hAnsi="Arial" w:cs="Arial"/>
          <w:sz w:val="22"/>
          <w:szCs w:val="22"/>
        </w:rPr>
        <w:t>– zmiana o udokumentowany czas występowania warunków atmosferycznych uniemożliwiających wykonywanie robót,</w:t>
      </w:r>
    </w:p>
    <w:p w14:paraId="1FA85BF5" w14:textId="5E201F86"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poleceń wydawanych przez inspektora nadzoru inwestorskiego</w:t>
      </w:r>
      <w:r w:rsidR="000F6BE4" w:rsidRPr="00033FA2">
        <w:rPr>
          <w:rFonts w:ascii="Arial" w:hAnsi="Arial" w:cs="Arial"/>
          <w:sz w:val="22"/>
          <w:szCs w:val="22"/>
        </w:rPr>
        <w:t xml:space="preserve"> lub nadzór autorski</w:t>
      </w:r>
      <w:r w:rsidRPr="00033FA2">
        <w:rPr>
          <w:rFonts w:ascii="Arial" w:hAnsi="Arial" w:cs="Arial"/>
          <w:sz w:val="22"/>
          <w:szCs w:val="22"/>
        </w:rPr>
        <w:t xml:space="preserve"> mających wpływ na termin wykonania, lecz nie wynikających z uchybień Wykonawcy – zmiana o termin przewidziany przez inspektora nadzoru na wykonanie polecenia,</w:t>
      </w:r>
    </w:p>
    <w:p w14:paraId="18DC79A2" w14:textId="1D607B49" w:rsidR="009C47AD" w:rsidRPr="009B12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9B12A2">
        <w:rPr>
          <w:rFonts w:ascii="Arial" w:hAnsi="Arial" w:cs="Arial"/>
          <w:sz w:val="22"/>
          <w:szCs w:val="22"/>
        </w:rPr>
        <w:t>wystąpienia na terenie budowy niewybuchów, niewypałów lub znalezisk archeologicznych, które wymagały wstrzymania wykon</w:t>
      </w:r>
      <w:r w:rsidR="000F6BE4" w:rsidRPr="009B12A2">
        <w:rPr>
          <w:rFonts w:ascii="Arial" w:hAnsi="Arial" w:cs="Arial"/>
          <w:sz w:val="22"/>
          <w:szCs w:val="22"/>
        </w:rPr>
        <w:t>yw</w:t>
      </w:r>
      <w:r w:rsidRPr="009B12A2">
        <w:rPr>
          <w:rFonts w:ascii="Arial" w:hAnsi="Arial" w:cs="Arial"/>
          <w:sz w:val="22"/>
          <w:szCs w:val="22"/>
        </w:rPr>
        <w:t>ania robót budowlanych przez Wykonawcę – zmiana o czas, w którym Wykonawca nie mógł wykon</w:t>
      </w:r>
      <w:r w:rsidR="00956182" w:rsidRPr="009B12A2">
        <w:rPr>
          <w:rFonts w:ascii="Arial" w:hAnsi="Arial" w:cs="Arial"/>
          <w:sz w:val="22"/>
          <w:szCs w:val="22"/>
        </w:rPr>
        <w:t>yw</w:t>
      </w:r>
      <w:r w:rsidRPr="009B12A2">
        <w:rPr>
          <w:rFonts w:ascii="Arial" w:hAnsi="Arial" w:cs="Arial"/>
          <w:sz w:val="22"/>
          <w:szCs w:val="22"/>
        </w:rPr>
        <w:t>ać robót,</w:t>
      </w:r>
    </w:p>
    <w:p w14:paraId="5D32F518" w14:textId="75378BE1"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9B12A2">
        <w:rPr>
          <w:rFonts w:ascii="Arial" w:hAnsi="Arial" w:cs="Arial"/>
          <w:bCs/>
          <w:sz w:val="22"/>
          <w:szCs w:val="22"/>
        </w:rPr>
        <w:t>wystąpienia niezinwentaryzowanych lub błędnie zinwentaryzowanych sieci, instalacji lub innych obiektów w stosunku do danych wynikających z dokumentacji projektowej przekazanej przez Zamawiającego</w:t>
      </w:r>
      <w:r w:rsidRPr="00033FA2">
        <w:rPr>
          <w:rFonts w:ascii="Arial" w:hAnsi="Arial" w:cs="Arial"/>
          <w:bCs/>
          <w:sz w:val="22"/>
          <w:szCs w:val="22"/>
        </w:rPr>
        <w:t>, co spowodowało wstrzymanie wykon</w:t>
      </w:r>
      <w:r w:rsidR="000F6BE4" w:rsidRPr="00033FA2">
        <w:rPr>
          <w:rFonts w:ascii="Arial" w:hAnsi="Arial" w:cs="Arial"/>
          <w:bCs/>
          <w:sz w:val="22"/>
          <w:szCs w:val="22"/>
        </w:rPr>
        <w:t>yw</w:t>
      </w:r>
      <w:r w:rsidRPr="00033FA2">
        <w:rPr>
          <w:rFonts w:ascii="Arial" w:hAnsi="Arial" w:cs="Arial"/>
          <w:bCs/>
          <w:sz w:val="22"/>
          <w:szCs w:val="22"/>
        </w:rPr>
        <w:t xml:space="preserve">ania robót </w:t>
      </w:r>
      <w:r w:rsidRPr="00033FA2">
        <w:rPr>
          <w:rFonts w:ascii="Arial" w:hAnsi="Arial" w:cs="Arial"/>
          <w:bCs/>
          <w:sz w:val="22"/>
          <w:szCs w:val="22"/>
        </w:rPr>
        <w:lastRenderedPageBreak/>
        <w:t xml:space="preserve">budowlanych, zmianę dokumentacji projektowej lub </w:t>
      </w:r>
      <w:r w:rsidR="00FA726F" w:rsidRPr="00033FA2">
        <w:rPr>
          <w:rFonts w:ascii="Arial" w:hAnsi="Arial" w:cs="Arial"/>
          <w:bCs/>
          <w:sz w:val="22"/>
          <w:szCs w:val="22"/>
        </w:rPr>
        <w:t>zwiększenie zakresu robót</w:t>
      </w:r>
      <w:r w:rsidRPr="00033FA2">
        <w:rPr>
          <w:rFonts w:ascii="Arial" w:hAnsi="Arial" w:cs="Arial"/>
          <w:bCs/>
          <w:sz w:val="22"/>
          <w:szCs w:val="22"/>
        </w:rPr>
        <w:t xml:space="preserve"> lub </w:t>
      </w:r>
      <w:r w:rsidR="00B3415F" w:rsidRPr="00033FA2">
        <w:rPr>
          <w:rFonts w:ascii="Arial" w:hAnsi="Arial" w:cs="Arial"/>
          <w:bCs/>
          <w:sz w:val="22"/>
          <w:szCs w:val="22"/>
        </w:rPr>
        <w:t>wprowadzeni</w:t>
      </w:r>
      <w:r w:rsidR="00FA726F" w:rsidRPr="00033FA2">
        <w:rPr>
          <w:rFonts w:ascii="Arial" w:hAnsi="Arial" w:cs="Arial"/>
          <w:bCs/>
          <w:sz w:val="22"/>
          <w:szCs w:val="22"/>
        </w:rPr>
        <w:t>e</w:t>
      </w:r>
      <w:r w:rsidR="00B3415F" w:rsidRPr="00033FA2">
        <w:rPr>
          <w:rFonts w:ascii="Arial" w:hAnsi="Arial" w:cs="Arial"/>
          <w:bCs/>
          <w:sz w:val="22"/>
          <w:szCs w:val="22"/>
        </w:rPr>
        <w:t xml:space="preserve"> rozwiązań </w:t>
      </w:r>
      <w:r w:rsidRPr="00033FA2">
        <w:rPr>
          <w:rFonts w:ascii="Arial" w:hAnsi="Arial" w:cs="Arial"/>
          <w:bCs/>
          <w:sz w:val="22"/>
          <w:szCs w:val="22"/>
        </w:rPr>
        <w:t>zamiennych,</w:t>
      </w:r>
    </w:p>
    <w:p w14:paraId="06F1913C" w14:textId="3B980580"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wystąpienia istotnego błędu w dokumentacji projektowej – termin umowny może zostać wydłużony o czas niezbędny na usuni</w:t>
      </w:r>
      <w:r w:rsidR="00E80A57" w:rsidRPr="00033FA2">
        <w:rPr>
          <w:rFonts w:ascii="Arial" w:hAnsi="Arial" w:cs="Arial"/>
          <w:sz w:val="22"/>
          <w:szCs w:val="22"/>
        </w:rPr>
        <w:t>ę</w:t>
      </w:r>
      <w:r w:rsidRPr="00033FA2">
        <w:rPr>
          <w:rFonts w:ascii="Arial" w:hAnsi="Arial" w:cs="Arial"/>
          <w:sz w:val="22"/>
          <w:szCs w:val="22"/>
        </w:rPr>
        <w:t>cie wad w projekcie,</w:t>
      </w:r>
    </w:p>
    <w:p w14:paraId="7C5D5368" w14:textId="16FB5BCB"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 xml:space="preserve">konieczności uzyskania decyzji, uzgodnień i/lub opinii mogących spowodować wstrzymanie robót z przyczyn niezależnych od Wykonawcy – </w:t>
      </w:r>
      <w:r w:rsidR="000C3D92" w:rsidRPr="00033FA2">
        <w:rPr>
          <w:rFonts w:ascii="Arial" w:hAnsi="Arial" w:cs="Arial"/>
          <w:sz w:val="22"/>
          <w:szCs w:val="22"/>
        </w:rPr>
        <w:t xml:space="preserve">zmiana </w:t>
      </w:r>
      <w:r w:rsidRPr="00033FA2">
        <w:rPr>
          <w:rFonts w:ascii="Arial" w:hAnsi="Arial" w:cs="Arial"/>
          <w:sz w:val="22"/>
          <w:szCs w:val="22"/>
        </w:rPr>
        <w:t>o czas, w</w:t>
      </w:r>
      <w:r w:rsidR="00576056" w:rsidRPr="00033FA2">
        <w:rPr>
          <w:rFonts w:ascii="Arial" w:hAnsi="Arial" w:cs="Arial"/>
          <w:sz w:val="22"/>
          <w:szCs w:val="22"/>
        </w:rPr>
        <w:t> </w:t>
      </w:r>
      <w:r w:rsidRPr="00033FA2">
        <w:rPr>
          <w:rFonts w:ascii="Arial" w:hAnsi="Arial" w:cs="Arial"/>
          <w:sz w:val="22"/>
          <w:szCs w:val="22"/>
        </w:rPr>
        <w:t>którym Wykonawca nie mógł wykonywać robót, związany z oczekiwaniem na uzyskanie decyzji, uzgodnień lub opinii,</w:t>
      </w:r>
    </w:p>
    <w:p w14:paraId="2355A7DB" w14:textId="634170DD"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bookmarkStart w:id="10" w:name="_Hlk29160608"/>
      <w:r w:rsidRPr="00033FA2">
        <w:rPr>
          <w:rFonts w:ascii="Arial" w:hAnsi="Arial" w:cs="Arial"/>
          <w:sz w:val="22"/>
          <w:szCs w:val="22"/>
        </w:rPr>
        <w:t>zwiększenia zakresu przedmiotu umowy (udzieleni</w:t>
      </w:r>
      <w:r w:rsidR="00EA1A7B" w:rsidRPr="00033FA2">
        <w:rPr>
          <w:rFonts w:ascii="Arial" w:hAnsi="Arial" w:cs="Arial"/>
          <w:sz w:val="22"/>
          <w:szCs w:val="22"/>
        </w:rPr>
        <w:t>a</w:t>
      </w:r>
      <w:r w:rsidRPr="00033FA2">
        <w:rPr>
          <w:rFonts w:ascii="Arial" w:hAnsi="Arial" w:cs="Arial"/>
          <w:sz w:val="22"/>
          <w:szCs w:val="22"/>
        </w:rPr>
        <w:t xml:space="preserve"> robót dodatkowych</w:t>
      </w:r>
      <w:r w:rsidR="00777277" w:rsidRPr="00033FA2">
        <w:rPr>
          <w:rFonts w:ascii="Arial" w:hAnsi="Arial" w:cs="Arial"/>
          <w:sz w:val="22"/>
          <w:szCs w:val="22"/>
        </w:rPr>
        <w:t>, o których mowa w</w:t>
      </w:r>
      <w:r w:rsidR="00EA1A7B" w:rsidRPr="00033FA2">
        <w:rPr>
          <w:rFonts w:ascii="Arial" w:hAnsi="Arial" w:cs="Arial"/>
          <w:sz w:val="22"/>
          <w:szCs w:val="22"/>
        </w:rPr>
        <w:t> </w:t>
      </w:r>
      <w:r w:rsidR="00777277" w:rsidRPr="00033FA2">
        <w:rPr>
          <w:rFonts w:ascii="Arial" w:hAnsi="Arial" w:cs="Arial"/>
          <w:sz w:val="22"/>
          <w:szCs w:val="22"/>
        </w:rPr>
        <w:t>art. 455 ust. 1 pkt 3 ustawy Pzp</w:t>
      </w:r>
      <w:r w:rsidRPr="00033FA2">
        <w:rPr>
          <w:rFonts w:ascii="Arial" w:hAnsi="Arial" w:cs="Arial"/>
          <w:sz w:val="22"/>
          <w:szCs w:val="22"/>
        </w:rPr>
        <w:t xml:space="preserve"> lub zwiększeni</w:t>
      </w:r>
      <w:r w:rsidR="00EA1A7B" w:rsidRPr="00033FA2">
        <w:rPr>
          <w:rFonts w:ascii="Arial" w:hAnsi="Arial" w:cs="Arial"/>
          <w:sz w:val="22"/>
          <w:szCs w:val="22"/>
        </w:rPr>
        <w:t>a</w:t>
      </w:r>
      <w:r w:rsidRPr="00033FA2">
        <w:rPr>
          <w:rFonts w:ascii="Arial" w:hAnsi="Arial" w:cs="Arial"/>
          <w:sz w:val="22"/>
          <w:szCs w:val="22"/>
        </w:rPr>
        <w:t xml:space="preserve"> zakresu na podstawie art. </w:t>
      </w:r>
      <w:r w:rsidR="00143465" w:rsidRPr="00033FA2">
        <w:rPr>
          <w:rFonts w:ascii="Arial" w:hAnsi="Arial" w:cs="Arial"/>
          <w:sz w:val="22"/>
          <w:szCs w:val="22"/>
        </w:rPr>
        <w:t>455</w:t>
      </w:r>
      <w:r w:rsidRPr="00033FA2">
        <w:rPr>
          <w:rFonts w:ascii="Arial" w:hAnsi="Arial" w:cs="Arial"/>
          <w:sz w:val="22"/>
          <w:szCs w:val="22"/>
        </w:rPr>
        <w:t xml:space="preserve"> ust. </w:t>
      </w:r>
      <w:r w:rsidR="00143465" w:rsidRPr="00033FA2">
        <w:rPr>
          <w:rFonts w:ascii="Arial" w:hAnsi="Arial" w:cs="Arial"/>
          <w:sz w:val="22"/>
          <w:szCs w:val="22"/>
        </w:rPr>
        <w:t>2 ustawy</w:t>
      </w:r>
      <w:r w:rsidRPr="00033FA2">
        <w:rPr>
          <w:rFonts w:ascii="Arial" w:hAnsi="Arial" w:cs="Arial"/>
          <w:sz w:val="22"/>
          <w:szCs w:val="22"/>
        </w:rPr>
        <w:t xml:space="preserve"> Pzp),</w:t>
      </w:r>
    </w:p>
    <w:bookmarkEnd w:id="10"/>
    <w:p w14:paraId="281545C4" w14:textId="002C9D05"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w:t>
      </w:r>
      <w:r w:rsidR="00CD6E46" w:rsidRPr="00033FA2">
        <w:rPr>
          <w:rFonts w:ascii="Arial" w:hAnsi="Arial" w:cs="Arial"/>
          <w:sz w:val="22"/>
          <w:szCs w:val="22"/>
        </w:rPr>
        <w:t> </w:t>
      </w:r>
      <w:r w:rsidRPr="00033FA2">
        <w:rPr>
          <w:rFonts w:ascii="Arial" w:hAnsi="Arial" w:cs="Arial"/>
          <w:sz w:val="22"/>
          <w:szCs w:val="22"/>
        </w:rPr>
        <w:t>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32D553DA"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w uzasadnionych przypadkach, w ramach przedmiotowego zamówienia, dopuszcza się, za zgodą Zamawiającego, możliwość wykonania robót budowlanych w inny sposób niż określono to w</w:t>
      </w:r>
      <w:r w:rsidR="001B4C21" w:rsidRPr="00033FA2">
        <w:rPr>
          <w:rFonts w:ascii="Arial" w:hAnsi="Arial" w:cs="Arial"/>
          <w:sz w:val="22"/>
          <w:szCs w:val="22"/>
        </w:rPr>
        <w:t> </w:t>
      </w:r>
      <w:r w:rsidRPr="00033FA2">
        <w:rPr>
          <w:rFonts w:ascii="Arial" w:hAnsi="Arial" w:cs="Arial"/>
          <w:sz w:val="22"/>
          <w:szCs w:val="22"/>
        </w:rPr>
        <w:t>dokumentacji projektowej (tj. w</w:t>
      </w:r>
      <w:r w:rsidR="00262D91" w:rsidRPr="00033FA2">
        <w:rPr>
          <w:rFonts w:ascii="Arial" w:hAnsi="Arial" w:cs="Arial"/>
          <w:sz w:val="22"/>
          <w:szCs w:val="22"/>
        </w:rPr>
        <w:t>prowadzenia</w:t>
      </w:r>
      <w:r w:rsidRPr="00033FA2">
        <w:rPr>
          <w:rFonts w:ascii="Arial" w:hAnsi="Arial" w:cs="Arial"/>
          <w:sz w:val="22"/>
          <w:szCs w:val="22"/>
        </w:rPr>
        <w:t xml:space="preserve"> </w:t>
      </w:r>
      <w:r w:rsidR="00E51BB9" w:rsidRPr="00033FA2">
        <w:rPr>
          <w:rFonts w:ascii="Arial" w:hAnsi="Arial" w:cs="Arial"/>
          <w:sz w:val="22"/>
          <w:szCs w:val="22"/>
        </w:rPr>
        <w:t>rozwiązań</w:t>
      </w:r>
      <w:r w:rsidRPr="00033FA2">
        <w:rPr>
          <w:rFonts w:ascii="Arial" w:hAnsi="Arial" w:cs="Arial"/>
          <w:sz w:val="22"/>
          <w:szCs w:val="22"/>
        </w:rPr>
        <w:t xml:space="preserve">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033FA2">
        <w:rPr>
          <w:rFonts w:ascii="Arial" w:hAnsi="Arial" w:cs="Arial"/>
          <w:sz w:val="22"/>
          <w:szCs w:val="22"/>
        </w:rPr>
        <w:t>innych</w:t>
      </w:r>
      <w:r w:rsidR="00E77391" w:rsidRPr="00033FA2">
        <w:rPr>
          <w:rFonts w:ascii="Arial" w:hAnsi="Arial" w:cs="Arial"/>
          <w:sz w:val="22"/>
          <w:szCs w:val="22"/>
        </w:rPr>
        <w:t>,</w:t>
      </w:r>
      <w:r w:rsidR="001B4C21" w:rsidRPr="00033FA2">
        <w:rPr>
          <w:rFonts w:ascii="Arial" w:hAnsi="Arial" w:cs="Arial"/>
          <w:sz w:val="22"/>
          <w:szCs w:val="22"/>
        </w:rPr>
        <w:t xml:space="preserve"> </w:t>
      </w:r>
      <w:r w:rsidRPr="00033FA2">
        <w:rPr>
          <w:rFonts w:ascii="Arial" w:hAnsi="Arial" w:cs="Arial"/>
          <w:sz w:val="22"/>
          <w:szCs w:val="22"/>
        </w:rPr>
        <w:t>spowodowanych na przykład następującymi okolicznościami:</w:t>
      </w:r>
    </w:p>
    <w:p w14:paraId="6268DD3B" w14:textId="0C0B0449"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 xml:space="preserve">niedostępność na rynku materiałów lub urządzeń </w:t>
      </w:r>
      <w:r w:rsidR="001B4C21" w:rsidRPr="00033FA2">
        <w:rPr>
          <w:rFonts w:ascii="Arial" w:hAnsi="Arial" w:cs="Arial"/>
          <w:sz w:val="22"/>
          <w:szCs w:val="22"/>
        </w:rPr>
        <w:t xml:space="preserve">spełniających parametry </w:t>
      </w:r>
      <w:r w:rsidRPr="00033FA2">
        <w:rPr>
          <w:rFonts w:ascii="Arial" w:hAnsi="Arial" w:cs="Arial"/>
          <w:sz w:val="22"/>
          <w:szCs w:val="22"/>
        </w:rPr>
        <w:t>wskazan</w:t>
      </w:r>
      <w:r w:rsidR="001B4C21" w:rsidRPr="00033FA2">
        <w:rPr>
          <w:rFonts w:ascii="Arial" w:hAnsi="Arial" w:cs="Arial"/>
          <w:sz w:val="22"/>
          <w:szCs w:val="22"/>
        </w:rPr>
        <w:t>e</w:t>
      </w:r>
      <w:r w:rsidRPr="00033FA2">
        <w:rPr>
          <w:rFonts w:ascii="Arial" w:hAnsi="Arial" w:cs="Arial"/>
          <w:sz w:val="22"/>
          <w:szCs w:val="22"/>
        </w:rPr>
        <w:t xml:space="preserve"> w</w:t>
      </w:r>
      <w:r w:rsidR="001B4C21" w:rsidRPr="00033FA2">
        <w:rPr>
          <w:rFonts w:ascii="Arial" w:hAnsi="Arial" w:cs="Arial"/>
          <w:sz w:val="22"/>
          <w:szCs w:val="22"/>
        </w:rPr>
        <w:t> </w:t>
      </w:r>
      <w:r w:rsidRPr="00033FA2">
        <w:rPr>
          <w:rFonts w:ascii="Arial" w:hAnsi="Arial" w:cs="Arial"/>
          <w:sz w:val="22"/>
          <w:szCs w:val="22"/>
        </w:rPr>
        <w:t>dokumentacji projektowej lub specyfikacji technicznej wykonania i odbioru robót</w:t>
      </w:r>
      <w:r w:rsidR="001B4C21" w:rsidRPr="00033FA2">
        <w:rPr>
          <w:rFonts w:ascii="Arial" w:hAnsi="Arial" w:cs="Arial"/>
          <w:sz w:val="22"/>
          <w:szCs w:val="22"/>
        </w:rPr>
        <w:t>,</w:t>
      </w:r>
      <w:r w:rsidRPr="00033FA2">
        <w:rPr>
          <w:rFonts w:ascii="Arial" w:hAnsi="Arial" w:cs="Arial"/>
          <w:sz w:val="22"/>
          <w:szCs w:val="22"/>
        </w:rPr>
        <w:t xml:space="preserve"> spowodowana</w:t>
      </w:r>
      <w:r w:rsidR="006B6452" w:rsidRPr="00033FA2">
        <w:rPr>
          <w:rFonts w:ascii="Arial" w:hAnsi="Arial" w:cs="Arial"/>
          <w:sz w:val="22"/>
          <w:szCs w:val="22"/>
        </w:rPr>
        <w:t xml:space="preserve"> np. </w:t>
      </w:r>
      <w:r w:rsidRPr="00033FA2">
        <w:rPr>
          <w:rFonts w:ascii="Arial" w:hAnsi="Arial" w:cs="Arial"/>
          <w:sz w:val="22"/>
          <w:szCs w:val="22"/>
        </w:rPr>
        <w:t xml:space="preserve">zaprzestaniem produkcji lub wycofaniem z rynku </w:t>
      </w:r>
      <w:r w:rsidR="001B4C21" w:rsidRPr="00033FA2">
        <w:rPr>
          <w:rFonts w:ascii="Arial" w:hAnsi="Arial" w:cs="Arial"/>
          <w:sz w:val="22"/>
          <w:szCs w:val="22"/>
        </w:rPr>
        <w:t>takich</w:t>
      </w:r>
      <w:r w:rsidRPr="00033FA2">
        <w:rPr>
          <w:rFonts w:ascii="Arial" w:hAnsi="Arial" w:cs="Arial"/>
          <w:sz w:val="22"/>
          <w:szCs w:val="22"/>
        </w:rPr>
        <w:t xml:space="preserve"> materiałów lub urządzeń, </w:t>
      </w:r>
    </w:p>
    <w:p w14:paraId="6BFC0E93" w14:textId="755280DE"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pojawienie się na rynku materiałów lub urządzeń nowszej generacji pozwalających na zaoszczędzenie kosztów eksploatacji wykonanego przedmiotu umowy,</w:t>
      </w:r>
    </w:p>
    <w:p w14:paraId="3FC81E0E" w14:textId="77777777"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pojawienie się nowszej technologii wykonania zaprojektowanych robót pozwalającej na zaoszczędzenie czasu realizacji inwestycji lub kosztów eksploatacji wykonanego przedmiotu zamówienia,</w:t>
      </w:r>
    </w:p>
    <w:p w14:paraId="7B35D447" w14:textId="03944914"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r w:rsidR="007C4A94" w:rsidRPr="00033FA2">
        <w:rPr>
          <w:rFonts w:ascii="Arial" w:hAnsi="Arial" w:cs="Arial"/>
          <w:sz w:val="22"/>
          <w:szCs w:val="22"/>
        </w:rPr>
        <w:t xml:space="preserve"> np. z uwagi na odmienne od przyjętych w dokumentacji projektowej </w:t>
      </w:r>
      <w:r w:rsidR="007C4A94" w:rsidRPr="00033FA2">
        <w:rPr>
          <w:rFonts w:ascii="Arial" w:hAnsi="Arial" w:cs="Arial"/>
          <w:sz w:val="22"/>
          <w:szCs w:val="22"/>
        </w:rPr>
        <w:lastRenderedPageBreak/>
        <w:t xml:space="preserve">warunki geologiczne skutkujące niemożliwością zrealizowania przedmiotu umowy przy dotychczasowych założeniach technologicznych, </w:t>
      </w:r>
    </w:p>
    <w:p w14:paraId="5B1D95C9" w14:textId="218356B5"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stały się konieczne na skutek ujawnienia przeszkód w gruncie lub błędów w dokumentacji projektowej,</w:t>
      </w:r>
    </w:p>
    <w:p w14:paraId="190832BD" w14:textId="77777777"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pozwolą osiągnąć obniżenie kosztów eksploatacji, lepsze parametry techniczne, użytkowe, estetyczne od przyjętych w dokumentacji projektowej,</w:t>
      </w:r>
    </w:p>
    <w:p w14:paraId="6A8F33A8" w14:textId="7C070EEE"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są korzystne dla Zamawiającego na etapie realizacji umowy i przyniosą korzystne skutki w trakcie eksploatacji przedmiotu zamówienia</w:t>
      </w:r>
      <w:r w:rsidR="00976EA9" w:rsidRPr="00033FA2">
        <w:rPr>
          <w:rFonts w:ascii="Arial" w:hAnsi="Arial" w:cs="Arial"/>
          <w:sz w:val="22"/>
          <w:szCs w:val="22"/>
        </w:rPr>
        <w:t>.</w:t>
      </w:r>
    </w:p>
    <w:p w14:paraId="0ED5A038" w14:textId="77777777"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Zamawiający przewiduje dokonanie zmian w umowie wynikających z:</w:t>
      </w:r>
    </w:p>
    <w:p w14:paraId="34703DD1" w14:textId="7777777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przekroczenia zakreślonych przez prawo terminów wydawania przez organy administracji lub inne podmioty niezbędnych do realizacji zamówienia decyzji, zezwoleń, itp.,</w:t>
      </w:r>
    </w:p>
    <w:p w14:paraId="10D58203" w14:textId="2AE5499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konieczności uzyskania wyroku sądowego lub innego orzeczenia sądu lub organu, którego nie przewidywano przy zawieraniu umowy,</w:t>
      </w:r>
    </w:p>
    <w:p w14:paraId="69E972EC" w14:textId="272EE00B"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kolizji z planowanymi lub równolegle prowadzonymi przez Zamawiającego lub inne podmioty inwestycjami.</w:t>
      </w:r>
    </w:p>
    <w:p w14:paraId="34EEC2EF" w14:textId="14D07242"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Zamawiający przewiduje możliwość zmiany kierownik</w:t>
      </w:r>
      <w:r w:rsidR="002179D3" w:rsidRPr="00033FA2">
        <w:rPr>
          <w:rFonts w:ascii="Arial" w:hAnsi="Arial" w:cs="Arial"/>
          <w:sz w:val="22"/>
          <w:szCs w:val="22"/>
        </w:rPr>
        <w:t>a</w:t>
      </w:r>
      <w:r w:rsidRPr="00033FA2">
        <w:rPr>
          <w:rFonts w:ascii="Arial" w:hAnsi="Arial" w:cs="Arial"/>
          <w:sz w:val="22"/>
          <w:szCs w:val="22"/>
        </w:rPr>
        <w:t xml:space="preserve"> </w:t>
      </w:r>
      <w:r w:rsidR="002179D3" w:rsidRPr="00033FA2">
        <w:rPr>
          <w:rFonts w:ascii="Arial" w:hAnsi="Arial" w:cs="Arial"/>
          <w:sz w:val="22"/>
          <w:szCs w:val="22"/>
        </w:rPr>
        <w:t>budowy</w:t>
      </w:r>
      <w:r w:rsidR="00096F8B" w:rsidRPr="00033FA2">
        <w:rPr>
          <w:rFonts w:ascii="Arial" w:hAnsi="Arial" w:cs="Arial"/>
          <w:sz w:val="22"/>
          <w:szCs w:val="22"/>
        </w:rPr>
        <w:t xml:space="preserve">, </w:t>
      </w:r>
      <w:r w:rsidRPr="00033FA2">
        <w:rPr>
          <w:rFonts w:ascii="Arial" w:hAnsi="Arial" w:cs="Arial"/>
          <w:sz w:val="22"/>
          <w:szCs w:val="22"/>
        </w:rPr>
        <w:t xml:space="preserve">przy czym osoba zastępująca musi </w:t>
      </w:r>
      <w:r w:rsidR="002179D3" w:rsidRPr="00033FA2">
        <w:rPr>
          <w:rFonts w:ascii="Arial" w:hAnsi="Arial" w:cs="Arial"/>
          <w:sz w:val="22"/>
          <w:szCs w:val="22"/>
        </w:rPr>
        <w:t xml:space="preserve">posiadać </w:t>
      </w:r>
      <w:r w:rsidR="00C8299D" w:rsidRPr="00033FA2">
        <w:rPr>
          <w:rFonts w:ascii="Arial" w:hAnsi="Arial" w:cs="Arial"/>
          <w:sz w:val="22"/>
          <w:szCs w:val="22"/>
        </w:rPr>
        <w:t>odpowiednie</w:t>
      </w:r>
      <w:r w:rsidR="002179D3" w:rsidRPr="00033FA2">
        <w:rPr>
          <w:rFonts w:ascii="Arial" w:hAnsi="Arial" w:cs="Arial"/>
          <w:sz w:val="22"/>
          <w:szCs w:val="22"/>
        </w:rPr>
        <w:t xml:space="preserve"> uprawnienia</w:t>
      </w:r>
      <w:r w:rsidR="00C8299D" w:rsidRPr="00033FA2">
        <w:rPr>
          <w:rFonts w:ascii="Arial" w:hAnsi="Arial" w:cs="Arial"/>
          <w:sz w:val="22"/>
          <w:szCs w:val="22"/>
        </w:rPr>
        <w:t>.</w:t>
      </w:r>
    </w:p>
    <w:p w14:paraId="75E41DE3" w14:textId="22B61D47" w:rsidR="00096F8B" w:rsidRPr="00033FA2" w:rsidRDefault="00096F8B"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W przypadku zmiany ustawowej stawki podatku od towarów i usług oraz podatku akcyzowego - zmianie ulegnie wysokość wynagrodzenia Wykonawcy adekwatnie do wprowadzonej zmiany wysokości stawki VAT oraz podatku akcyzowego. Zmiana wysokości wynagrodzenia Wykonawcy będzie dokonana w oparciu o dane dotyczące zastosowanej stawki VAT, które wykonawca przedłożył zamawiającemu przed podpisaniem umowy. Zmiana wysokości wynagrodzenia będzie odnosić się wyłącznie do części przedmiotu umowy zrealizowanej, po dniu wejścia w życie przepisów zmieniających stawkę podatku od towarów i usług oraz wyłącznie do części przedmiotu umowy, do której zastosowanie znajdzie zmiana stawki podatku od towarów i usług, przy czym wartość wynagrodzenia netto nie zmieni się, a wartość wynagrodzenia brutto zostanie wyliczona na podstawie nowych przepisów.</w:t>
      </w:r>
    </w:p>
    <w:p w14:paraId="0AC0DF53" w14:textId="7FDB9686" w:rsidR="009C47AD" w:rsidRPr="00033FA2" w:rsidRDefault="001E02FF"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t>W</w:t>
      </w:r>
      <w:r w:rsidR="009C47AD" w:rsidRPr="00033FA2">
        <w:rPr>
          <w:rFonts w:ascii="Arial" w:hAnsi="Arial" w:cs="Arial"/>
          <w:sz w:val="22"/>
          <w:szCs w:val="22"/>
        </w:rPr>
        <w:t xml:space="preserve">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r w:rsidRPr="00033FA2">
        <w:rPr>
          <w:rFonts w:ascii="Arial" w:hAnsi="Arial" w:cs="Arial"/>
          <w:sz w:val="22"/>
          <w:szCs w:val="22"/>
        </w:rPr>
        <w:t>.</w:t>
      </w:r>
    </w:p>
    <w:p w14:paraId="32CFC04F" w14:textId="47D0B69D" w:rsidR="002C1941" w:rsidRPr="00033FA2" w:rsidRDefault="001E02FF"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t>W</w:t>
      </w:r>
      <w:r w:rsidR="002C1941" w:rsidRPr="00033FA2">
        <w:rPr>
          <w:rFonts w:ascii="Arial" w:hAnsi="Arial" w:cs="Arial"/>
          <w:sz w:val="22"/>
          <w:szCs w:val="22"/>
        </w:rPr>
        <w:t xml:space="preserve"> przypadku, gdy Wykonawca w ofercie przewidział korzystanie z podwykonawców, przewiduje się możliwą zmianę umowy dotyczącą samodzielnego wykonania przedmiotu zamówienia lub zwiększenia bądź zmniejszenia liczby podwykonawców, jeżeli</w:t>
      </w:r>
      <w:r w:rsidR="002C1941" w:rsidRPr="00033FA2">
        <w:rPr>
          <w:rFonts w:ascii="Arial" w:hAnsi="Arial" w:cs="Arial"/>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Pzp, w</w:t>
      </w:r>
      <w:r w:rsidR="00D75B5A" w:rsidRPr="00033FA2">
        <w:rPr>
          <w:rFonts w:ascii="Arial" w:hAnsi="Arial" w:cs="Arial"/>
          <w:bCs/>
          <w:sz w:val="22"/>
          <w:szCs w:val="22"/>
        </w:rPr>
        <w:t> </w:t>
      </w:r>
      <w:r w:rsidR="002C1941" w:rsidRPr="00033FA2">
        <w:rPr>
          <w:rFonts w:ascii="Arial" w:hAnsi="Arial" w:cs="Arial"/>
          <w:bCs/>
          <w:sz w:val="22"/>
          <w:szCs w:val="22"/>
        </w:rPr>
        <w:t xml:space="preserve">celu wykazania spełniania warunków udziału w postępowaniu, Wykonawca jest obowiązany wykazać Zamawiającemu, że proponowany inny podwykonawca lub Wykonawca samodzielnie spełnia je w stopniu nie mniejszym niż podwykonawca, na </w:t>
      </w:r>
      <w:r w:rsidR="002C1941" w:rsidRPr="00033FA2">
        <w:rPr>
          <w:rFonts w:ascii="Arial" w:hAnsi="Arial" w:cs="Arial"/>
          <w:bCs/>
          <w:sz w:val="22"/>
          <w:szCs w:val="22"/>
        </w:rPr>
        <w:lastRenderedPageBreak/>
        <w:t>którego zasoby Wykonawca powoływał się w trakcie postępowania o udzielenie zamówienia</w:t>
      </w:r>
      <w:r w:rsidR="002C1941" w:rsidRPr="00033FA2">
        <w:rPr>
          <w:rFonts w:ascii="Arial" w:hAnsi="Arial" w:cs="Arial"/>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75E078E3" w14:textId="2DA99DE0" w:rsidR="00D75B5A" w:rsidRPr="00033FA2" w:rsidRDefault="00D75B5A"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t>Przewiduje się także możliwość rezygnacji z wykonywania części (elementów) przedmiotu umowy przewidzianych w dokumentacji projektowej w sytuacji, gdy ich wykonanie będzie zbędne do prawidłowego, tj. zgodnego z zasadami wiedzy technicznej i obowiązującymi na dzień odbioru robót przepisami, wykonania przedmiotu umowy określonego w § 1 umowy. Sposób wyliczenia wartości tych robót określa ust. 2 niniejszego paragrafu.</w:t>
      </w:r>
    </w:p>
    <w:p w14:paraId="5ACD5819" w14:textId="39DC1A77" w:rsidR="004638F4" w:rsidRPr="00033FA2" w:rsidRDefault="004638F4" w:rsidP="00284B32">
      <w:pPr>
        <w:pStyle w:val="Akapitzlist"/>
        <w:numPr>
          <w:ilvl w:val="0"/>
          <w:numId w:val="41"/>
        </w:numPr>
        <w:spacing w:line="276" w:lineRule="auto"/>
        <w:ind w:left="426" w:hanging="426"/>
        <w:jc w:val="both"/>
        <w:rPr>
          <w:rFonts w:ascii="Arial" w:hAnsi="Arial" w:cs="Arial"/>
          <w:sz w:val="22"/>
          <w:szCs w:val="22"/>
        </w:rPr>
      </w:pPr>
      <w:r w:rsidRPr="00033FA2">
        <w:rPr>
          <w:rFonts w:ascii="Arial" w:hAnsi="Arial" w:cs="Arial"/>
          <w:bCs/>
          <w:sz w:val="22"/>
          <w:szCs w:val="22"/>
        </w:rPr>
        <w:t xml:space="preserve">W przypadku konieczności dokonania zmiany umowy </w:t>
      </w:r>
      <w:r w:rsidRPr="00033FA2">
        <w:rPr>
          <w:rFonts w:ascii="Arial" w:hAnsi="Arial" w:cs="Arial"/>
          <w:sz w:val="22"/>
          <w:szCs w:val="22"/>
        </w:rPr>
        <w:t xml:space="preserve">na zasadach zgodnych z ustawą Prawo zamówień publicznych (art. </w:t>
      </w:r>
      <w:r w:rsidR="00C24188" w:rsidRPr="00033FA2">
        <w:rPr>
          <w:rFonts w:ascii="Arial" w:hAnsi="Arial" w:cs="Arial"/>
          <w:sz w:val="22"/>
          <w:szCs w:val="22"/>
        </w:rPr>
        <w:t>455</w:t>
      </w:r>
      <w:r w:rsidRPr="00033FA2">
        <w:rPr>
          <w:rFonts w:ascii="Arial" w:hAnsi="Arial" w:cs="Arial"/>
          <w:sz w:val="22"/>
          <w:szCs w:val="22"/>
        </w:rPr>
        <w:t xml:space="preserve"> ust. 1 pkt </w:t>
      </w:r>
      <w:r w:rsidR="00C24188" w:rsidRPr="00033FA2">
        <w:rPr>
          <w:rFonts w:ascii="Arial" w:hAnsi="Arial" w:cs="Arial"/>
          <w:sz w:val="22"/>
          <w:szCs w:val="22"/>
        </w:rPr>
        <w:t>3</w:t>
      </w:r>
      <w:r w:rsidRPr="00033FA2">
        <w:rPr>
          <w:rFonts w:ascii="Arial" w:hAnsi="Arial" w:cs="Arial"/>
          <w:sz w:val="22"/>
          <w:szCs w:val="22"/>
        </w:rPr>
        <w:t xml:space="preserve"> </w:t>
      </w:r>
      <w:r w:rsidR="002C1941" w:rsidRPr="00033FA2">
        <w:rPr>
          <w:rFonts w:ascii="Arial" w:hAnsi="Arial" w:cs="Arial"/>
          <w:sz w:val="22"/>
          <w:szCs w:val="22"/>
        </w:rPr>
        <w:t>lub</w:t>
      </w:r>
      <w:r w:rsidRPr="00033FA2">
        <w:rPr>
          <w:rFonts w:ascii="Arial" w:hAnsi="Arial" w:cs="Arial"/>
          <w:sz w:val="22"/>
          <w:szCs w:val="22"/>
        </w:rPr>
        <w:t xml:space="preserve"> art. </w:t>
      </w:r>
      <w:r w:rsidR="00C24188" w:rsidRPr="00033FA2">
        <w:rPr>
          <w:rFonts w:ascii="Arial" w:hAnsi="Arial" w:cs="Arial"/>
          <w:sz w:val="22"/>
          <w:szCs w:val="22"/>
        </w:rPr>
        <w:t>455</w:t>
      </w:r>
      <w:r w:rsidRPr="00033FA2">
        <w:rPr>
          <w:rFonts w:ascii="Arial" w:hAnsi="Arial" w:cs="Arial"/>
          <w:sz w:val="22"/>
          <w:szCs w:val="22"/>
        </w:rPr>
        <w:t xml:space="preserve"> ust. </w:t>
      </w:r>
      <w:r w:rsidR="00C24188" w:rsidRPr="00033FA2">
        <w:rPr>
          <w:rFonts w:ascii="Arial" w:hAnsi="Arial" w:cs="Arial"/>
          <w:sz w:val="22"/>
          <w:szCs w:val="22"/>
        </w:rPr>
        <w:t>2</w:t>
      </w:r>
      <w:r w:rsidRPr="00033FA2">
        <w:rPr>
          <w:rFonts w:ascii="Arial" w:hAnsi="Arial" w:cs="Arial"/>
          <w:sz w:val="22"/>
          <w:szCs w:val="22"/>
        </w:rPr>
        <w:t xml:space="preserve"> ustawy Pzp), </w:t>
      </w:r>
      <w:r w:rsidR="00D75B5A" w:rsidRPr="00033FA2">
        <w:rPr>
          <w:rFonts w:ascii="Arial" w:hAnsi="Arial" w:cs="Arial"/>
          <w:sz w:val="22"/>
          <w:szCs w:val="22"/>
        </w:rPr>
        <w:t xml:space="preserve">a także rezygnacji z wykonania części robót, o której mowa w ust. 1 pkt </w:t>
      </w:r>
      <w:r w:rsidR="001B57B6" w:rsidRPr="00033FA2">
        <w:rPr>
          <w:rFonts w:ascii="Arial" w:hAnsi="Arial" w:cs="Arial"/>
          <w:sz w:val="22"/>
          <w:szCs w:val="22"/>
        </w:rPr>
        <w:t>21</w:t>
      </w:r>
      <w:r w:rsidR="00D75B5A" w:rsidRPr="00033FA2">
        <w:rPr>
          <w:rFonts w:ascii="Arial" w:hAnsi="Arial" w:cs="Arial"/>
          <w:sz w:val="22"/>
          <w:szCs w:val="22"/>
        </w:rPr>
        <w:t xml:space="preserve"> niniejszego paragrafu umowy, </w:t>
      </w:r>
      <w:r w:rsidRPr="00033FA2">
        <w:rPr>
          <w:rFonts w:ascii="Arial" w:hAnsi="Arial" w:cs="Arial"/>
          <w:sz w:val="22"/>
          <w:szCs w:val="22"/>
        </w:rPr>
        <w:t>kwota, o jaką zostanie zmienione wynagrodzenie Wykonawcy, zostanie wyliczona w oparciu o kosztorys</w:t>
      </w:r>
      <w:r w:rsidR="00D47FC4" w:rsidRPr="00033FA2">
        <w:rPr>
          <w:rFonts w:ascii="Arial" w:hAnsi="Arial" w:cs="Arial"/>
          <w:sz w:val="22"/>
          <w:szCs w:val="22"/>
        </w:rPr>
        <w:t xml:space="preserve"> i z</w:t>
      </w:r>
      <w:r w:rsidR="008B7F5A" w:rsidRPr="00033FA2">
        <w:rPr>
          <w:rFonts w:ascii="Arial" w:hAnsi="Arial" w:cs="Arial"/>
          <w:sz w:val="22"/>
          <w:szCs w:val="22"/>
        </w:rPr>
        <w:t>estawienia</w:t>
      </w:r>
      <w:r w:rsidR="001B57B6" w:rsidRPr="00033FA2">
        <w:rPr>
          <w:rFonts w:ascii="Arial" w:hAnsi="Arial" w:cs="Arial"/>
          <w:sz w:val="22"/>
          <w:szCs w:val="22"/>
        </w:rPr>
        <w:t>, o który</w:t>
      </w:r>
      <w:r w:rsidR="00D47FC4" w:rsidRPr="00033FA2">
        <w:rPr>
          <w:rFonts w:ascii="Arial" w:hAnsi="Arial" w:cs="Arial"/>
          <w:sz w:val="22"/>
          <w:szCs w:val="22"/>
        </w:rPr>
        <w:t>ch</w:t>
      </w:r>
      <w:r w:rsidR="001B57B6" w:rsidRPr="00033FA2">
        <w:rPr>
          <w:rFonts w:ascii="Arial" w:hAnsi="Arial" w:cs="Arial"/>
          <w:sz w:val="22"/>
          <w:szCs w:val="22"/>
        </w:rPr>
        <w:t xml:space="preserve"> mowa w § 6 ust. 1 pkt 2 umowy oraz przedmiary zaakceptowane przez projektanta, inspektorów nadzoru inwestorskiego i</w:t>
      </w:r>
      <w:r w:rsidR="00D47FC4" w:rsidRPr="00033FA2">
        <w:rPr>
          <w:rFonts w:ascii="Arial" w:hAnsi="Arial" w:cs="Arial"/>
          <w:sz w:val="22"/>
          <w:szCs w:val="22"/>
        </w:rPr>
        <w:t> </w:t>
      </w:r>
      <w:r w:rsidR="001B57B6" w:rsidRPr="00033FA2">
        <w:rPr>
          <w:rFonts w:ascii="Arial" w:hAnsi="Arial" w:cs="Arial"/>
          <w:sz w:val="22"/>
          <w:szCs w:val="22"/>
        </w:rPr>
        <w:t>zamawiającego</w:t>
      </w:r>
      <w:r w:rsidRPr="00033FA2">
        <w:rPr>
          <w:rFonts w:ascii="Arial" w:hAnsi="Arial" w:cs="Arial"/>
          <w:sz w:val="22"/>
          <w:szCs w:val="22"/>
        </w:rPr>
        <w:t>. W przypadku, gdy wystąpią roboty, na które nie określono w kosztorysie cen jednostkowych, roboty te rozliczone będą na podstawie kosztorysów przygotowanych przez Wykonawcę, a zatwierdzonych przez inspektor</w:t>
      </w:r>
      <w:r w:rsidR="001B57B6" w:rsidRPr="00033FA2">
        <w:rPr>
          <w:rFonts w:ascii="Arial" w:hAnsi="Arial" w:cs="Arial"/>
          <w:sz w:val="22"/>
          <w:szCs w:val="22"/>
        </w:rPr>
        <w:t>ów</w:t>
      </w:r>
      <w:r w:rsidRPr="00033FA2">
        <w:rPr>
          <w:rFonts w:ascii="Arial" w:hAnsi="Arial" w:cs="Arial"/>
          <w:sz w:val="22"/>
          <w:szCs w:val="22"/>
        </w:rPr>
        <w:t xml:space="preserve"> nadzoru</w:t>
      </w:r>
      <w:r w:rsidRPr="00033FA2">
        <w:rPr>
          <w:rFonts w:ascii="Arial" w:hAnsi="Arial" w:cs="Arial"/>
          <w:sz w:val="22"/>
          <w:szCs w:val="22"/>
          <w:shd w:val="clear" w:color="auto" w:fill="FFFFFF"/>
        </w:rPr>
        <w:t xml:space="preserve"> </w:t>
      </w:r>
      <w:r w:rsidRPr="00033FA2">
        <w:rPr>
          <w:rFonts w:ascii="Arial" w:hAnsi="Arial" w:cs="Arial"/>
          <w:sz w:val="22"/>
          <w:szCs w:val="22"/>
        </w:rPr>
        <w:t>i Zamawiającego. Kosztorysy te opracowane będą w oparciu o następujące założenia:</w:t>
      </w:r>
    </w:p>
    <w:p w14:paraId="12B99891" w14:textId="0FDEF9C5" w:rsidR="004638F4"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sz w:val="22"/>
          <w:szCs w:val="22"/>
        </w:rPr>
      </w:pPr>
      <w:r w:rsidRPr="00033FA2">
        <w:rPr>
          <w:rFonts w:ascii="Arial" w:hAnsi="Arial" w:cs="Arial"/>
          <w:sz w:val="22"/>
          <w:szCs w:val="22"/>
        </w:rPr>
        <w:t xml:space="preserve">ceny </w:t>
      </w:r>
      <w:r w:rsidR="001B57B6" w:rsidRPr="00033FA2">
        <w:rPr>
          <w:rFonts w:ascii="Arial" w:hAnsi="Arial" w:cs="Arial"/>
          <w:sz w:val="22"/>
          <w:szCs w:val="22"/>
        </w:rPr>
        <w:t>jednostkowe</w:t>
      </w:r>
      <w:r w:rsidRPr="00033FA2">
        <w:rPr>
          <w:rFonts w:ascii="Arial" w:hAnsi="Arial" w:cs="Arial"/>
          <w:sz w:val="22"/>
          <w:szCs w:val="22"/>
        </w:rPr>
        <w:t xml:space="preserve"> zostaną przyjęte z kosztorysów opracowanych przez Wykonawcę</w:t>
      </w:r>
      <w:r w:rsidR="001B57B6" w:rsidRPr="00033FA2">
        <w:rPr>
          <w:rFonts w:ascii="Arial" w:hAnsi="Arial" w:cs="Arial"/>
          <w:sz w:val="22"/>
          <w:szCs w:val="22"/>
        </w:rPr>
        <w:t>, o których mowa w § 6 ust. 1 pkt 2 umowy,</w:t>
      </w:r>
      <w:r w:rsidR="00467F47" w:rsidRPr="00033FA2">
        <w:rPr>
          <w:rFonts w:ascii="Arial" w:hAnsi="Arial" w:cs="Arial"/>
          <w:sz w:val="22"/>
          <w:szCs w:val="22"/>
        </w:rPr>
        <w:t xml:space="preserve"> z uwzględnieniem danych zawartych w złożonych wraz z ww. kosztorysami zestawieniach cen jednostkowych,</w:t>
      </w:r>
    </w:p>
    <w:p w14:paraId="751EB236" w14:textId="281B05BA" w:rsidR="004638F4"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sz w:val="22"/>
          <w:szCs w:val="22"/>
        </w:rPr>
      </w:pPr>
      <w:r w:rsidRPr="00033FA2">
        <w:rPr>
          <w:rFonts w:ascii="Arial" w:hAnsi="Arial" w:cs="Arial"/>
          <w:sz w:val="22"/>
          <w:szCs w:val="22"/>
        </w:rPr>
        <w:t>w przypadku, gdy nie będzie możliwe rozliczenie danej roboty w oparciu o zapisy w </w:t>
      </w:r>
      <w:r w:rsidR="002C1941" w:rsidRPr="00033FA2">
        <w:rPr>
          <w:rFonts w:ascii="Arial" w:hAnsi="Arial" w:cs="Arial"/>
          <w:sz w:val="22"/>
          <w:szCs w:val="22"/>
        </w:rPr>
        <w:t>pkt 1</w:t>
      </w:r>
      <w:r w:rsidRPr="00033FA2">
        <w:rPr>
          <w:rFonts w:ascii="Arial" w:hAnsi="Arial" w:cs="Arial"/>
          <w:sz w:val="22"/>
          <w:szCs w:val="22"/>
        </w:rPr>
        <w:t xml:space="preserve"> brakujące ceny zostaną przyjęte z zeszytów SEKOCENBUD (jako średnie) za okres ich wbudowania,</w:t>
      </w:r>
    </w:p>
    <w:p w14:paraId="2EC985E9" w14:textId="74029DAC" w:rsidR="004C4902"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b/>
          <w:bCs/>
          <w:sz w:val="22"/>
          <w:szCs w:val="22"/>
        </w:rPr>
      </w:pPr>
      <w:r w:rsidRPr="00033FA2">
        <w:rPr>
          <w:rFonts w:ascii="Arial" w:hAnsi="Arial" w:cs="Arial"/>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004C4902" w:rsidRPr="00033FA2">
        <w:rPr>
          <w:rFonts w:ascii="Arial" w:hAnsi="Arial" w:cs="Arial"/>
          <w:sz w:val="22"/>
          <w:szCs w:val="22"/>
        </w:rPr>
        <w:t>.</w:t>
      </w:r>
      <w:r w:rsidR="004C4902" w:rsidRPr="00033FA2">
        <w:rPr>
          <w:rFonts w:ascii="Arial" w:hAnsi="Arial" w:cs="Arial"/>
          <w:b/>
          <w:bCs/>
          <w:sz w:val="22"/>
          <w:szCs w:val="22"/>
        </w:rPr>
        <w:t xml:space="preserve"> </w:t>
      </w:r>
      <w:r w:rsidR="004C4902" w:rsidRPr="00033FA2">
        <w:rPr>
          <w:rFonts w:ascii="Arial" w:hAnsi="Arial" w:cs="Arial"/>
          <w:sz w:val="22"/>
          <w:szCs w:val="22"/>
        </w:rPr>
        <w:t>Zamawiający zastrzega sobie prawo do negocjacji cenowych, której wynik określi ostateczną wartość robót nie ujętych w</w:t>
      </w:r>
      <w:r w:rsidR="00D75B5A" w:rsidRPr="00033FA2">
        <w:rPr>
          <w:rFonts w:ascii="Arial" w:hAnsi="Arial" w:cs="Arial"/>
          <w:sz w:val="22"/>
          <w:szCs w:val="22"/>
        </w:rPr>
        <w:t> </w:t>
      </w:r>
      <w:r w:rsidR="004C4902" w:rsidRPr="00033FA2">
        <w:rPr>
          <w:rFonts w:ascii="Arial" w:hAnsi="Arial" w:cs="Arial"/>
          <w:sz w:val="22"/>
          <w:szCs w:val="22"/>
        </w:rPr>
        <w:t>dokumentacji.</w:t>
      </w:r>
    </w:p>
    <w:bookmarkEnd w:id="9"/>
    <w:p w14:paraId="248899A9" w14:textId="0A20867D" w:rsidR="00AE4713" w:rsidRPr="00033FA2" w:rsidRDefault="00AE4713" w:rsidP="00411910">
      <w:pPr>
        <w:overflowPunct/>
        <w:autoSpaceDE/>
        <w:autoSpaceDN/>
        <w:adjustRightInd/>
        <w:spacing w:line="276" w:lineRule="auto"/>
        <w:ind w:left="709"/>
        <w:jc w:val="center"/>
        <w:textAlignment w:val="auto"/>
        <w:rPr>
          <w:rFonts w:ascii="Arial" w:hAnsi="Arial" w:cs="Arial"/>
          <w:b/>
          <w:bCs/>
          <w:sz w:val="22"/>
          <w:szCs w:val="22"/>
          <w:highlight w:val="yellow"/>
        </w:rPr>
      </w:pPr>
    </w:p>
    <w:p w14:paraId="4E0F12E0" w14:textId="40A8B7BC" w:rsidR="00021E37" w:rsidRPr="00033FA2" w:rsidRDefault="00021E37" w:rsidP="00411910">
      <w:pPr>
        <w:spacing w:line="276" w:lineRule="auto"/>
        <w:jc w:val="center"/>
        <w:rPr>
          <w:rFonts w:ascii="Arial" w:hAnsi="Arial" w:cs="Arial"/>
          <w:b/>
          <w:bCs/>
          <w:sz w:val="22"/>
          <w:szCs w:val="22"/>
        </w:rPr>
      </w:pPr>
      <w:r w:rsidRPr="00033FA2">
        <w:rPr>
          <w:rFonts w:ascii="Arial" w:hAnsi="Arial" w:cs="Arial"/>
          <w:b/>
          <w:bCs/>
          <w:sz w:val="22"/>
          <w:szCs w:val="22"/>
        </w:rPr>
        <w:t>§ 28. Zatrudnienie na umowę o pracę</w:t>
      </w:r>
    </w:p>
    <w:p w14:paraId="3353F045" w14:textId="0419F752" w:rsidR="00021E37" w:rsidRPr="00033FA2" w:rsidRDefault="00021E37" w:rsidP="00411910">
      <w:pPr>
        <w:spacing w:line="276" w:lineRule="auto"/>
        <w:jc w:val="both"/>
        <w:rPr>
          <w:rFonts w:ascii="Arial" w:hAnsi="Arial" w:cs="Arial"/>
          <w:sz w:val="22"/>
          <w:szCs w:val="22"/>
        </w:rPr>
      </w:pPr>
      <w:r w:rsidRPr="00033FA2">
        <w:rPr>
          <w:rFonts w:ascii="Arial" w:hAnsi="Arial" w:cs="Arial"/>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sidRPr="00033FA2">
        <w:rPr>
          <w:rFonts w:ascii="Arial" w:hAnsi="Arial" w:cs="Arial"/>
          <w:sz w:val="22"/>
          <w:szCs w:val="22"/>
        </w:rPr>
        <w:t> </w:t>
      </w:r>
      <w:r w:rsidRPr="00033FA2">
        <w:rPr>
          <w:rFonts w:ascii="Arial" w:hAnsi="Arial" w:cs="Arial"/>
          <w:sz w:val="22"/>
          <w:szCs w:val="22"/>
        </w:rPr>
        <w:t>art. 22 § 1 ustawy z dnia 26 czerwca 1974 r. Kodeks Pracy (tekst jedn. Dz.U. z 20</w:t>
      </w:r>
      <w:r w:rsidR="001530C6" w:rsidRPr="00033FA2">
        <w:rPr>
          <w:rFonts w:ascii="Arial" w:hAnsi="Arial" w:cs="Arial"/>
          <w:sz w:val="22"/>
          <w:szCs w:val="22"/>
        </w:rPr>
        <w:t>20</w:t>
      </w:r>
      <w:r w:rsidRPr="00033FA2">
        <w:rPr>
          <w:rFonts w:ascii="Arial" w:hAnsi="Arial" w:cs="Arial"/>
          <w:sz w:val="22"/>
          <w:szCs w:val="22"/>
        </w:rPr>
        <w:t xml:space="preserve"> r. poz. 1</w:t>
      </w:r>
      <w:r w:rsidR="001530C6" w:rsidRPr="00033FA2">
        <w:rPr>
          <w:rFonts w:ascii="Arial" w:hAnsi="Arial" w:cs="Arial"/>
          <w:sz w:val="22"/>
          <w:szCs w:val="22"/>
        </w:rPr>
        <w:t>320</w:t>
      </w:r>
      <w:r w:rsidRPr="00033FA2">
        <w:rPr>
          <w:rFonts w:ascii="Arial" w:hAnsi="Arial" w:cs="Arial"/>
          <w:sz w:val="22"/>
          <w:szCs w:val="22"/>
        </w:rPr>
        <w:t xml:space="preserve"> ze zm.): </w:t>
      </w:r>
    </w:p>
    <w:p w14:paraId="36355930" w14:textId="56C796D5" w:rsidR="00021E37"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 xml:space="preserve">rodzaj czynności niezbędnych do realizacji zamówienia, które dotyczą wymagania zatrudnienia na podstawie umowy o pracę przez Wykonawcę lub podwykonawcę, osób wykonujących czynności w trakcie realizacji zamówienia: czynności bezpośrednio </w:t>
      </w:r>
      <w:r w:rsidRPr="00033FA2">
        <w:rPr>
          <w:rFonts w:ascii="Arial" w:hAnsi="Arial" w:cs="Arial"/>
          <w:sz w:val="22"/>
          <w:szCs w:val="22"/>
        </w:rPr>
        <w:lastRenderedPageBreak/>
        <w:t>związane z wykonywaniem robót, czyli czynności tzw. pracowników fizycznych (wymóg nie dotyczy m.in.: osób kierujących budową, wykonujących obsługę geodezyjną, czy dostawców materiałów budowlanych),</w:t>
      </w:r>
    </w:p>
    <w:p w14:paraId="37AB6346" w14:textId="39609514" w:rsidR="00021E37"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 xml:space="preserve">sposób dokumentowania zatrudnienia osób, o których mowa w art. 95 ust. 1 ustawy Pzp - Wykonawca przedłoży Zamawiającemu wykaz osób wykonujących czynności </w:t>
      </w:r>
      <w:r w:rsidR="00EE46A4" w:rsidRPr="00033FA2">
        <w:rPr>
          <w:rFonts w:ascii="Arial" w:hAnsi="Arial" w:cs="Arial"/>
          <w:sz w:val="22"/>
          <w:szCs w:val="22"/>
        </w:rPr>
        <w:t>wskazane w</w:t>
      </w:r>
      <w:r w:rsidR="00221BDD" w:rsidRPr="00033FA2">
        <w:rPr>
          <w:rFonts w:ascii="Arial" w:hAnsi="Arial" w:cs="Arial"/>
          <w:sz w:val="22"/>
          <w:szCs w:val="22"/>
        </w:rPr>
        <w:t> </w:t>
      </w:r>
      <w:r w:rsidR="00EE46A4" w:rsidRPr="00033FA2">
        <w:rPr>
          <w:rFonts w:ascii="Arial" w:hAnsi="Arial" w:cs="Arial"/>
          <w:sz w:val="22"/>
          <w:szCs w:val="22"/>
        </w:rPr>
        <w:t xml:space="preserve">pkt 1, </w:t>
      </w:r>
      <w:r w:rsidRPr="00033FA2">
        <w:rPr>
          <w:rFonts w:ascii="Arial" w:hAnsi="Arial" w:cs="Arial"/>
          <w:sz w:val="22"/>
          <w:szCs w:val="22"/>
        </w:rPr>
        <w:t>zatrudnionych na podstawie umowy o pracę, zarówno przez Wykonawcę jak i</w:t>
      </w:r>
      <w:r w:rsidR="00F83EF2" w:rsidRPr="00033FA2">
        <w:rPr>
          <w:rFonts w:ascii="Arial" w:hAnsi="Arial" w:cs="Arial"/>
          <w:sz w:val="22"/>
          <w:szCs w:val="22"/>
        </w:rPr>
        <w:t> </w:t>
      </w:r>
      <w:r w:rsidRPr="00033FA2">
        <w:rPr>
          <w:rFonts w:ascii="Arial" w:hAnsi="Arial" w:cs="Arial"/>
          <w:sz w:val="22"/>
          <w:szCs w:val="22"/>
        </w:rPr>
        <w:t xml:space="preserve">podwykonawców. Wykaz zostanie przedłożony </w:t>
      </w:r>
      <w:r w:rsidRPr="00033FA2">
        <w:rPr>
          <w:rFonts w:ascii="Arial" w:hAnsi="Arial" w:cs="Arial"/>
          <w:b/>
          <w:bCs/>
          <w:sz w:val="22"/>
          <w:szCs w:val="22"/>
        </w:rPr>
        <w:t>w</w:t>
      </w:r>
      <w:r w:rsidRPr="00033FA2">
        <w:rPr>
          <w:rFonts w:ascii="Arial" w:hAnsi="Arial" w:cs="Arial"/>
          <w:sz w:val="22"/>
          <w:szCs w:val="22"/>
        </w:rPr>
        <w:t xml:space="preserve"> </w:t>
      </w:r>
      <w:r w:rsidRPr="00033FA2">
        <w:rPr>
          <w:rFonts w:ascii="Arial" w:hAnsi="Arial" w:cs="Arial"/>
          <w:b/>
          <w:bCs/>
          <w:sz w:val="22"/>
          <w:szCs w:val="22"/>
        </w:rPr>
        <w:t xml:space="preserve">terminie </w:t>
      </w:r>
      <w:r w:rsidR="0040063B" w:rsidRPr="00033FA2">
        <w:rPr>
          <w:rFonts w:ascii="Arial" w:hAnsi="Arial" w:cs="Arial"/>
          <w:b/>
          <w:bCs/>
          <w:sz w:val="22"/>
          <w:szCs w:val="22"/>
        </w:rPr>
        <w:t>1</w:t>
      </w:r>
      <w:r w:rsidR="00177735" w:rsidRPr="00033FA2">
        <w:rPr>
          <w:rFonts w:ascii="Arial" w:hAnsi="Arial" w:cs="Arial"/>
          <w:b/>
          <w:bCs/>
          <w:sz w:val="22"/>
          <w:szCs w:val="22"/>
        </w:rPr>
        <w:t>0</w:t>
      </w:r>
      <w:r w:rsidRPr="00033FA2">
        <w:rPr>
          <w:rFonts w:ascii="Arial" w:hAnsi="Arial" w:cs="Arial"/>
          <w:b/>
          <w:bCs/>
          <w:sz w:val="22"/>
          <w:szCs w:val="22"/>
        </w:rPr>
        <w:t xml:space="preserve"> dni </w:t>
      </w:r>
      <w:r w:rsidR="00177735" w:rsidRPr="00033FA2">
        <w:rPr>
          <w:rFonts w:ascii="Arial" w:hAnsi="Arial" w:cs="Arial"/>
          <w:b/>
          <w:bCs/>
          <w:sz w:val="22"/>
          <w:szCs w:val="22"/>
        </w:rPr>
        <w:t xml:space="preserve">roboczych </w:t>
      </w:r>
      <w:r w:rsidRPr="00033FA2">
        <w:rPr>
          <w:rFonts w:ascii="Arial" w:hAnsi="Arial" w:cs="Arial"/>
          <w:b/>
          <w:bCs/>
          <w:sz w:val="22"/>
          <w:szCs w:val="22"/>
        </w:rPr>
        <w:t>od daty podpisania umowy</w:t>
      </w:r>
      <w:r w:rsidRPr="00033FA2">
        <w:rPr>
          <w:rFonts w:ascii="Arial" w:hAnsi="Arial" w:cs="Arial"/>
          <w:sz w:val="22"/>
          <w:szCs w:val="22"/>
        </w:rPr>
        <w:t>, w</w:t>
      </w:r>
      <w:r w:rsidR="00EE46A4" w:rsidRPr="00033FA2">
        <w:rPr>
          <w:rFonts w:ascii="Arial" w:hAnsi="Arial" w:cs="Arial"/>
          <w:sz w:val="22"/>
          <w:szCs w:val="22"/>
        </w:rPr>
        <w:t> </w:t>
      </w:r>
      <w:r w:rsidRPr="00033FA2">
        <w:rPr>
          <w:rFonts w:ascii="Arial" w:hAnsi="Arial" w:cs="Arial"/>
          <w:sz w:val="22"/>
          <w:szCs w:val="22"/>
        </w:rPr>
        <w:t>przypadku wystąpienia zmian dot. zatrudnienia osób wykonujących czynności wskazane przez Zamawiającego, Wykonawca ma obowiązek w</w:t>
      </w:r>
      <w:r w:rsidR="00F83EF2" w:rsidRPr="00033FA2">
        <w:rPr>
          <w:rFonts w:ascii="Arial" w:hAnsi="Arial" w:cs="Arial"/>
          <w:sz w:val="22"/>
          <w:szCs w:val="22"/>
        </w:rPr>
        <w:t> </w:t>
      </w:r>
      <w:r w:rsidRPr="00033FA2">
        <w:rPr>
          <w:rFonts w:ascii="Arial" w:hAnsi="Arial" w:cs="Arial"/>
          <w:sz w:val="22"/>
          <w:szCs w:val="22"/>
        </w:rPr>
        <w:t xml:space="preserve">terminie </w:t>
      </w:r>
      <w:r w:rsidR="0040063B" w:rsidRPr="00033FA2">
        <w:rPr>
          <w:rFonts w:ascii="Arial" w:hAnsi="Arial" w:cs="Arial"/>
          <w:sz w:val="22"/>
          <w:szCs w:val="22"/>
        </w:rPr>
        <w:t>7</w:t>
      </w:r>
      <w:r w:rsidRPr="00033FA2">
        <w:rPr>
          <w:rFonts w:ascii="Arial" w:hAnsi="Arial" w:cs="Arial"/>
          <w:sz w:val="22"/>
          <w:szCs w:val="22"/>
        </w:rPr>
        <w:t xml:space="preserve"> dni roboczych od ich zaistnienia zgłosić na piśmie zmianę Zamawiającemu, </w:t>
      </w:r>
    </w:p>
    <w:p w14:paraId="32B211A8" w14:textId="2989B9BF" w:rsidR="00EE46A4"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uprawnienia Zamawiającego w zakresie kontroli spełnienia przez Wykonawcę wymagań</w:t>
      </w:r>
      <w:r w:rsidR="001A3992" w:rsidRPr="00033FA2">
        <w:rPr>
          <w:rFonts w:ascii="Arial" w:hAnsi="Arial" w:cs="Arial"/>
          <w:sz w:val="22"/>
          <w:szCs w:val="22"/>
        </w:rPr>
        <w:t>,</w:t>
      </w:r>
      <w:r w:rsidRPr="00033FA2">
        <w:rPr>
          <w:rFonts w:ascii="Arial" w:hAnsi="Arial" w:cs="Arial"/>
          <w:sz w:val="22"/>
          <w:szCs w:val="22"/>
        </w:rPr>
        <w:t xml:space="preserve"> o</w:t>
      </w:r>
      <w:r w:rsidR="001A3992" w:rsidRPr="00033FA2">
        <w:rPr>
          <w:rFonts w:ascii="Arial" w:hAnsi="Arial" w:cs="Arial"/>
          <w:sz w:val="22"/>
          <w:szCs w:val="22"/>
        </w:rPr>
        <w:t> </w:t>
      </w:r>
      <w:r w:rsidRPr="00033FA2">
        <w:rPr>
          <w:rFonts w:ascii="Arial" w:hAnsi="Arial" w:cs="Arial"/>
          <w:sz w:val="22"/>
          <w:szCs w:val="22"/>
        </w:rPr>
        <w:t>których mowa w art. 95 ust. 1 ustawy Pzp oraz sankcji z tytułu niespełnienia tych wymagań</w:t>
      </w:r>
      <w:r w:rsidR="00EE46A4" w:rsidRPr="00033FA2">
        <w:rPr>
          <w:rFonts w:ascii="Arial" w:hAnsi="Arial" w:cs="Arial"/>
          <w:sz w:val="22"/>
          <w:szCs w:val="22"/>
        </w:rPr>
        <w:t>:</w:t>
      </w:r>
    </w:p>
    <w:p w14:paraId="6E0C153B" w14:textId="30D7BD6F" w:rsidR="00EE46A4" w:rsidRPr="00033FA2" w:rsidRDefault="00021E37" w:rsidP="00284B32">
      <w:pPr>
        <w:pStyle w:val="Akapitzlist"/>
        <w:numPr>
          <w:ilvl w:val="0"/>
          <w:numId w:val="36"/>
        </w:numPr>
        <w:spacing w:line="276" w:lineRule="auto"/>
        <w:ind w:left="851" w:hanging="284"/>
        <w:jc w:val="both"/>
        <w:rPr>
          <w:rFonts w:ascii="Arial" w:hAnsi="Arial" w:cs="Arial"/>
          <w:sz w:val="22"/>
          <w:szCs w:val="22"/>
        </w:rPr>
      </w:pPr>
      <w:r w:rsidRPr="00033FA2">
        <w:rPr>
          <w:rFonts w:ascii="Arial" w:hAnsi="Arial" w:cs="Arial"/>
          <w:sz w:val="22"/>
          <w:szCs w:val="22"/>
        </w:rPr>
        <w:t xml:space="preserve">w okresie realizacji zamówienia Zamawiający ma prawo weryfikować, wywiązywanie się przez Wykonawcę lub podwykonawcę z obowiązku zatrudnienia na umowę o pracę osób </w:t>
      </w:r>
      <w:r w:rsidR="00EE46A4" w:rsidRPr="00033FA2">
        <w:rPr>
          <w:rFonts w:ascii="Arial" w:hAnsi="Arial" w:cs="Arial"/>
          <w:sz w:val="22"/>
          <w:szCs w:val="22"/>
        </w:rPr>
        <w:t xml:space="preserve">wykonujących czynności, </w:t>
      </w:r>
      <w:r w:rsidRPr="00033FA2">
        <w:rPr>
          <w:rFonts w:ascii="Arial" w:hAnsi="Arial" w:cs="Arial"/>
          <w:sz w:val="22"/>
          <w:szCs w:val="22"/>
        </w:rPr>
        <w:t>o</w:t>
      </w:r>
      <w:r w:rsidR="00EE46A4" w:rsidRPr="00033FA2">
        <w:rPr>
          <w:rFonts w:ascii="Arial" w:hAnsi="Arial" w:cs="Arial"/>
          <w:sz w:val="22"/>
          <w:szCs w:val="22"/>
        </w:rPr>
        <w:t> </w:t>
      </w:r>
      <w:r w:rsidRPr="00033FA2">
        <w:rPr>
          <w:rFonts w:ascii="Arial" w:hAnsi="Arial" w:cs="Arial"/>
          <w:sz w:val="22"/>
          <w:szCs w:val="22"/>
        </w:rPr>
        <w:t xml:space="preserve">których mowa w </w:t>
      </w:r>
      <w:r w:rsidR="0040063B" w:rsidRPr="00033FA2">
        <w:rPr>
          <w:rFonts w:ascii="Arial" w:hAnsi="Arial" w:cs="Arial"/>
          <w:sz w:val="22"/>
          <w:szCs w:val="22"/>
        </w:rPr>
        <w:t>pkt</w:t>
      </w:r>
      <w:r w:rsidRPr="00033FA2">
        <w:rPr>
          <w:rFonts w:ascii="Arial" w:hAnsi="Arial" w:cs="Arial"/>
          <w:sz w:val="22"/>
          <w:szCs w:val="22"/>
        </w:rPr>
        <w:t xml:space="preserve"> 1</w:t>
      </w:r>
      <w:r w:rsidR="00EE46A4" w:rsidRPr="00033FA2">
        <w:rPr>
          <w:rFonts w:ascii="Arial" w:hAnsi="Arial" w:cs="Arial"/>
          <w:sz w:val="22"/>
          <w:szCs w:val="22"/>
        </w:rPr>
        <w:t>,</w:t>
      </w:r>
      <w:r w:rsidRPr="00033FA2">
        <w:rPr>
          <w:rFonts w:ascii="Arial" w:hAnsi="Arial" w:cs="Arial"/>
          <w:sz w:val="22"/>
          <w:szCs w:val="22"/>
        </w:rPr>
        <w:t xml:space="preserve"> w</w:t>
      </w:r>
      <w:r w:rsidR="00EE46A4" w:rsidRPr="00033FA2">
        <w:rPr>
          <w:rFonts w:ascii="Arial" w:hAnsi="Arial" w:cs="Arial"/>
          <w:sz w:val="22"/>
          <w:szCs w:val="22"/>
        </w:rPr>
        <w:t> </w:t>
      </w:r>
      <w:r w:rsidRPr="00033FA2">
        <w:rPr>
          <w:rFonts w:ascii="Arial" w:hAnsi="Arial" w:cs="Arial"/>
          <w:sz w:val="22"/>
          <w:szCs w:val="22"/>
        </w:rPr>
        <w:t xml:space="preserve">trakcie realizacji zamówienia </w:t>
      </w:r>
      <w:r w:rsidR="00EE46A4" w:rsidRPr="00033FA2">
        <w:rPr>
          <w:rFonts w:ascii="Arial" w:hAnsi="Arial" w:cs="Arial"/>
          <w:sz w:val="22"/>
          <w:szCs w:val="22"/>
        </w:rPr>
        <w:t xml:space="preserve"> - </w:t>
      </w:r>
      <w:r w:rsidRPr="00033FA2">
        <w:rPr>
          <w:rFonts w:ascii="Arial" w:hAnsi="Arial" w:cs="Arial"/>
          <w:sz w:val="22"/>
          <w:szCs w:val="22"/>
        </w:rPr>
        <w:t>na każde wezwanie zamawiającego w</w:t>
      </w:r>
      <w:r w:rsidR="00EE46A4" w:rsidRPr="00033FA2">
        <w:rPr>
          <w:rFonts w:ascii="Arial" w:hAnsi="Arial" w:cs="Arial"/>
          <w:sz w:val="22"/>
          <w:szCs w:val="22"/>
        </w:rPr>
        <w:t> </w:t>
      </w:r>
      <w:r w:rsidRPr="00033FA2">
        <w:rPr>
          <w:rFonts w:ascii="Arial" w:hAnsi="Arial" w:cs="Arial"/>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033FA2">
        <w:rPr>
          <w:rFonts w:ascii="Arial" w:hAnsi="Arial" w:cs="Arial"/>
          <w:sz w:val="22"/>
          <w:szCs w:val="22"/>
        </w:rPr>
        <w:t>pkt</w:t>
      </w:r>
      <w:r w:rsidRPr="00033FA2">
        <w:rPr>
          <w:rFonts w:ascii="Arial" w:hAnsi="Arial" w:cs="Arial"/>
          <w:sz w:val="22"/>
          <w:szCs w:val="22"/>
        </w:rPr>
        <w:t xml:space="preserve"> 1 czynności:</w:t>
      </w:r>
    </w:p>
    <w:p w14:paraId="523B7E7A" w14:textId="24E7F4B2"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oświadczeni</w:t>
      </w:r>
      <w:r w:rsidR="00D16166" w:rsidRPr="00033FA2">
        <w:rPr>
          <w:rFonts w:ascii="Arial" w:hAnsi="Arial" w:cs="Arial"/>
          <w:sz w:val="22"/>
          <w:szCs w:val="22"/>
        </w:rPr>
        <w:t>a</w:t>
      </w:r>
      <w:r w:rsidRPr="00033FA2">
        <w:rPr>
          <w:rFonts w:ascii="Arial" w:hAnsi="Arial" w:cs="Arial"/>
          <w:sz w:val="22"/>
          <w:szCs w:val="22"/>
        </w:rPr>
        <w:t xml:space="preserve"> zatrudnionych pracowników, o zatrudnieniu na umowę o pracę przez Wykonawcę lub podwykonawcę, </w:t>
      </w:r>
    </w:p>
    <w:p w14:paraId="6EC8D14D" w14:textId="1B55881D"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w:t>
      </w:r>
      <w:r w:rsidR="00F83EF2" w:rsidRPr="00033FA2">
        <w:rPr>
          <w:rFonts w:ascii="Arial" w:hAnsi="Arial" w:cs="Arial"/>
          <w:sz w:val="22"/>
          <w:szCs w:val="22"/>
        </w:rPr>
        <w:t> </w:t>
      </w:r>
      <w:r w:rsidRPr="00033FA2">
        <w:rPr>
          <w:rFonts w:ascii="Arial" w:hAnsi="Arial" w:cs="Arial"/>
          <w:sz w:val="22"/>
          <w:szCs w:val="22"/>
        </w:rPr>
        <w:t>pracę i wymiaru etatu, daty zawarcia umowy o pracę, zakresu obowiązków pracownika oraz podpis osoby uprawnionej do złożenia oświadczenia w imieniu wykonawcy lub podwykonawcy;</w:t>
      </w:r>
    </w:p>
    <w:p w14:paraId="7927F8AD" w14:textId="0F1180AD"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rsidR="00F83EF2" w:rsidRPr="00033FA2">
        <w:rPr>
          <w:rFonts w:ascii="Arial" w:hAnsi="Arial" w:cs="Arial"/>
          <w:sz w:val="22"/>
          <w:szCs w:val="22"/>
        </w:rPr>
        <w:t> </w:t>
      </w:r>
      <w:r w:rsidRPr="00033FA2">
        <w:rPr>
          <w:rFonts w:ascii="Arial" w:hAnsi="Arial" w:cs="Arial"/>
          <w:sz w:val="22"/>
          <w:szCs w:val="22"/>
        </w:rPr>
        <w:t>rozporządzeniem Parlamentu Europejskiego i Rady (UE) 2016/679 z dnia 27 kwietnia 2016 r. w sprawie ochrony osób fizycznych w związku z</w:t>
      </w:r>
      <w:r w:rsidR="008D30D3" w:rsidRPr="00033FA2">
        <w:rPr>
          <w:rFonts w:ascii="Arial" w:hAnsi="Arial" w:cs="Arial"/>
          <w:sz w:val="22"/>
          <w:szCs w:val="22"/>
        </w:rPr>
        <w:t> </w:t>
      </w:r>
      <w:r w:rsidRPr="00033FA2">
        <w:rPr>
          <w:rFonts w:ascii="Arial" w:hAnsi="Arial" w:cs="Arial"/>
          <w:sz w:val="22"/>
          <w:szCs w:val="22"/>
        </w:rPr>
        <w:t xml:space="preserve">przetwarzaniem danych osobowych i w sprawie swobodnego przepływu takich danych oraz uchylenia dyrektywy 95/46/WE (ogólne rozporządzenie o ochronie danych) z dnia 27 kwietnia 2016 r. (Dz.Urz.UE.L Nr 119, str. 1) oraz zgodnie z przepisami </w:t>
      </w:r>
      <w:r w:rsidR="008D30D3" w:rsidRPr="00033FA2">
        <w:rPr>
          <w:rFonts w:ascii="Arial" w:hAnsi="Arial" w:cs="Arial"/>
          <w:sz w:val="22"/>
          <w:szCs w:val="22"/>
        </w:rPr>
        <w:t>u</w:t>
      </w:r>
      <w:r w:rsidRPr="00033FA2">
        <w:rPr>
          <w:rFonts w:ascii="Arial" w:hAnsi="Arial" w:cs="Arial"/>
          <w:sz w:val="22"/>
          <w:szCs w:val="22"/>
        </w:rPr>
        <w:t>stawy o</w:t>
      </w:r>
      <w:r w:rsidR="00F83EF2" w:rsidRPr="00033FA2">
        <w:rPr>
          <w:rFonts w:ascii="Arial" w:hAnsi="Arial" w:cs="Arial"/>
          <w:sz w:val="22"/>
          <w:szCs w:val="22"/>
        </w:rPr>
        <w:t> </w:t>
      </w:r>
      <w:r w:rsidRPr="00033FA2">
        <w:rPr>
          <w:rFonts w:ascii="Arial" w:hAnsi="Arial" w:cs="Arial"/>
          <w:sz w:val="22"/>
          <w:szCs w:val="22"/>
        </w:rPr>
        <w:t xml:space="preserve">ochronie danych osobowych z dnia 10 maja 2018 r. (Dz.U. z 2019 r. poz. 1781 </w:t>
      </w:r>
      <w:r w:rsidR="008D30D3" w:rsidRPr="00033FA2">
        <w:rPr>
          <w:rFonts w:ascii="Arial" w:hAnsi="Arial" w:cs="Arial"/>
          <w:sz w:val="22"/>
          <w:szCs w:val="22"/>
        </w:rPr>
        <w:t>ze</w:t>
      </w:r>
      <w:r w:rsidRPr="00033FA2">
        <w:rPr>
          <w:rFonts w:ascii="Arial" w:hAnsi="Arial" w:cs="Arial"/>
          <w:sz w:val="22"/>
          <w:szCs w:val="22"/>
        </w:rPr>
        <w:t xml:space="preserve"> zm.), (tj.</w:t>
      </w:r>
      <w:r w:rsidR="008D30D3" w:rsidRPr="00033FA2">
        <w:rPr>
          <w:rFonts w:ascii="Arial" w:hAnsi="Arial" w:cs="Arial"/>
          <w:sz w:val="22"/>
          <w:szCs w:val="22"/>
        </w:rPr>
        <w:t> </w:t>
      </w:r>
      <w:r w:rsidRPr="00033FA2">
        <w:rPr>
          <w:rFonts w:ascii="Arial" w:hAnsi="Arial" w:cs="Arial"/>
          <w:sz w:val="22"/>
          <w:szCs w:val="22"/>
        </w:rPr>
        <w:t>w</w:t>
      </w:r>
      <w:r w:rsidR="008D30D3" w:rsidRPr="00033FA2">
        <w:rPr>
          <w:rFonts w:ascii="Arial" w:hAnsi="Arial" w:cs="Arial"/>
          <w:sz w:val="22"/>
          <w:szCs w:val="22"/>
        </w:rPr>
        <w:t> </w:t>
      </w:r>
      <w:r w:rsidRPr="00033FA2">
        <w:rPr>
          <w:rFonts w:ascii="Arial" w:hAnsi="Arial" w:cs="Arial"/>
          <w:sz w:val="22"/>
          <w:szCs w:val="22"/>
        </w:rPr>
        <w:t>szczególności bez adresów, nr PESEL pracowników, kwoty wynagrodzenia). Imię i</w:t>
      </w:r>
      <w:r w:rsidR="008D30D3" w:rsidRPr="00033FA2">
        <w:rPr>
          <w:rFonts w:ascii="Arial" w:hAnsi="Arial" w:cs="Arial"/>
          <w:sz w:val="22"/>
          <w:szCs w:val="22"/>
        </w:rPr>
        <w:t> </w:t>
      </w:r>
      <w:r w:rsidRPr="00033FA2">
        <w:rPr>
          <w:rFonts w:ascii="Arial" w:hAnsi="Arial" w:cs="Arial"/>
          <w:sz w:val="22"/>
          <w:szCs w:val="22"/>
        </w:rPr>
        <w:t xml:space="preserve">nazwisko </w:t>
      </w:r>
      <w:r w:rsidRPr="00033FA2">
        <w:rPr>
          <w:rFonts w:ascii="Arial" w:hAnsi="Arial" w:cs="Arial"/>
          <w:sz w:val="22"/>
          <w:szCs w:val="22"/>
        </w:rPr>
        <w:lastRenderedPageBreak/>
        <w:t>pracownika nie</w:t>
      </w:r>
      <w:r w:rsidR="00601CA4" w:rsidRPr="00033FA2">
        <w:rPr>
          <w:rFonts w:ascii="Arial" w:hAnsi="Arial" w:cs="Arial"/>
          <w:sz w:val="22"/>
          <w:szCs w:val="22"/>
        </w:rPr>
        <w:t xml:space="preserve"> podlegają </w:t>
      </w:r>
      <w:r w:rsidRPr="00033FA2">
        <w:rPr>
          <w:rFonts w:ascii="Arial" w:hAnsi="Arial" w:cs="Arial"/>
          <w:sz w:val="22"/>
          <w:szCs w:val="22"/>
        </w:rPr>
        <w:t xml:space="preserve">anonimizacji. Informacje takie jak: data zawarcia umowy, rodzaj umowy o pracę, zakres obowiązków pracownika i wymiar etatu powinny być możliwe do zidentyfikowania; </w:t>
      </w:r>
    </w:p>
    <w:p w14:paraId="6A90E36D" w14:textId="367E0320"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zaświadczenie właściwego oddziału ZUS, potwierdzające opłacanie przez wykonawcę lub podwykonawcę składek na ubezpieczenia społeczne i zdrowotne z</w:t>
      </w:r>
      <w:r w:rsidR="00F83EF2" w:rsidRPr="00033FA2">
        <w:rPr>
          <w:rFonts w:ascii="Arial" w:hAnsi="Arial" w:cs="Arial"/>
          <w:sz w:val="22"/>
          <w:szCs w:val="22"/>
        </w:rPr>
        <w:t> </w:t>
      </w:r>
      <w:r w:rsidRPr="00033FA2">
        <w:rPr>
          <w:rFonts w:ascii="Arial" w:hAnsi="Arial" w:cs="Arial"/>
          <w:sz w:val="22"/>
          <w:szCs w:val="22"/>
        </w:rPr>
        <w:t xml:space="preserve">tytułu zatrudnienia na podstawie umów o pracę za ostatni okres rozliczeniowy; </w:t>
      </w:r>
    </w:p>
    <w:p w14:paraId="450C504B" w14:textId="7FADCD26" w:rsidR="00021E37"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 oraz zgodnie z przepisami Ustawy o ochronie danych osobowych z dnia 10 maja 2018 r. (Dz.U. z 2019 r. poz. 1781). Imię i nazwisko pracownika nie </w:t>
      </w:r>
      <w:r w:rsidR="00601CA4" w:rsidRPr="00033FA2">
        <w:rPr>
          <w:rFonts w:ascii="Arial" w:hAnsi="Arial" w:cs="Arial"/>
          <w:sz w:val="22"/>
          <w:szCs w:val="22"/>
        </w:rPr>
        <w:t>podlegają</w:t>
      </w:r>
      <w:r w:rsidRPr="00033FA2">
        <w:rPr>
          <w:rFonts w:ascii="Arial" w:hAnsi="Arial" w:cs="Arial"/>
          <w:sz w:val="22"/>
          <w:szCs w:val="22"/>
        </w:rPr>
        <w:t xml:space="preserve"> anonimizacji. </w:t>
      </w:r>
    </w:p>
    <w:p w14:paraId="15DCEB03" w14:textId="48801B3B" w:rsidR="00D16166" w:rsidRPr="00033FA2" w:rsidRDefault="00D16166" w:rsidP="00411910">
      <w:pPr>
        <w:spacing w:line="276" w:lineRule="auto"/>
        <w:ind w:left="851"/>
        <w:jc w:val="both"/>
        <w:rPr>
          <w:rFonts w:ascii="Arial" w:hAnsi="Arial" w:cs="Arial"/>
          <w:sz w:val="22"/>
          <w:szCs w:val="22"/>
        </w:rPr>
      </w:pPr>
      <w:r w:rsidRPr="00033FA2">
        <w:rPr>
          <w:rFonts w:ascii="Arial" w:hAnsi="Arial" w:cs="Arial"/>
          <w:sz w:val="22"/>
          <w:szCs w:val="22"/>
        </w:rPr>
        <w:t>Ww. dokumenty będą zawierały informacje, w tym dane osobowe, niezbędne do weryfikacji zatrudnienia na podstawie umowy o pracę, w szczególności imię i nazwisko zatrudnionego pracownika, datę zawarcia umowy o pracę, rodzaj umowy o pracę i</w:t>
      </w:r>
      <w:r w:rsidR="00F83EF2" w:rsidRPr="00033FA2">
        <w:rPr>
          <w:rFonts w:ascii="Arial" w:hAnsi="Arial" w:cs="Arial"/>
          <w:sz w:val="22"/>
          <w:szCs w:val="22"/>
        </w:rPr>
        <w:t> </w:t>
      </w:r>
      <w:r w:rsidRPr="00033FA2">
        <w:rPr>
          <w:rFonts w:ascii="Arial" w:hAnsi="Arial" w:cs="Arial"/>
          <w:sz w:val="22"/>
          <w:szCs w:val="22"/>
        </w:rPr>
        <w:t>zakres obowiązków pracownika.</w:t>
      </w:r>
    </w:p>
    <w:p w14:paraId="77DDBFF0" w14:textId="579673B7" w:rsidR="005E7835" w:rsidRPr="00033FA2" w:rsidRDefault="005E7835" w:rsidP="00284B32">
      <w:pPr>
        <w:pStyle w:val="Akapitzlist"/>
        <w:numPr>
          <w:ilvl w:val="0"/>
          <w:numId w:val="36"/>
        </w:numPr>
        <w:spacing w:line="276" w:lineRule="auto"/>
        <w:ind w:left="851" w:hanging="284"/>
        <w:jc w:val="both"/>
        <w:rPr>
          <w:rFonts w:ascii="Arial" w:hAnsi="Arial" w:cs="Arial"/>
          <w:sz w:val="22"/>
          <w:szCs w:val="22"/>
        </w:rPr>
      </w:pPr>
      <w:r w:rsidRPr="00033FA2">
        <w:rPr>
          <w:rFonts w:ascii="Arial" w:hAnsi="Arial" w:cs="Arial"/>
          <w:sz w:val="22"/>
          <w:szCs w:val="22"/>
        </w:rPr>
        <w:t xml:space="preserve">Zamawiającemu naliczy Wykonawcy kary umowne w przypadkach i wysokościach określonych w § 25 ust. 1 pkt </w:t>
      </w:r>
      <w:r w:rsidR="003B1DF9" w:rsidRPr="00033FA2">
        <w:rPr>
          <w:rFonts w:ascii="Arial" w:hAnsi="Arial" w:cs="Arial"/>
          <w:sz w:val="22"/>
          <w:szCs w:val="22"/>
        </w:rPr>
        <w:t>8-12</w:t>
      </w:r>
      <w:r w:rsidRPr="00033FA2">
        <w:rPr>
          <w:rFonts w:ascii="Arial" w:hAnsi="Arial" w:cs="Arial"/>
          <w:sz w:val="22"/>
          <w:szCs w:val="22"/>
        </w:rPr>
        <w:t xml:space="preserve"> umowy. </w:t>
      </w:r>
    </w:p>
    <w:p w14:paraId="21F0350F" w14:textId="77777777" w:rsidR="00030725" w:rsidRPr="00033FA2" w:rsidRDefault="00030725" w:rsidP="00411910">
      <w:pPr>
        <w:pStyle w:val="Akapitzlist"/>
        <w:spacing w:line="276" w:lineRule="auto"/>
        <w:ind w:left="851"/>
        <w:jc w:val="both"/>
        <w:rPr>
          <w:rFonts w:ascii="Arial" w:hAnsi="Arial" w:cs="Arial"/>
          <w:sz w:val="22"/>
          <w:szCs w:val="22"/>
          <w:highlight w:val="yellow"/>
        </w:rPr>
      </w:pPr>
    </w:p>
    <w:p w14:paraId="277BA95C" w14:textId="77777777" w:rsidR="00AE4713" w:rsidRPr="00033FA2" w:rsidRDefault="00AE4713" w:rsidP="00411910">
      <w:pPr>
        <w:pStyle w:val="Nagwek5"/>
        <w:keepNext w:val="0"/>
        <w:spacing w:line="276" w:lineRule="auto"/>
        <w:rPr>
          <w:rFonts w:ascii="Arial" w:hAnsi="Arial" w:cs="Arial"/>
          <w:i w:val="0"/>
          <w:sz w:val="22"/>
          <w:szCs w:val="22"/>
        </w:rPr>
      </w:pPr>
      <w:r w:rsidRPr="00033FA2">
        <w:rPr>
          <w:rFonts w:ascii="Arial" w:hAnsi="Arial" w:cs="Arial"/>
          <w:i w:val="0"/>
          <w:sz w:val="22"/>
          <w:szCs w:val="22"/>
        </w:rPr>
        <w:t>Rozdział IX- POSTANOWIENIA KOŃCOWE</w:t>
      </w:r>
    </w:p>
    <w:p w14:paraId="458D050A" w14:textId="617448AE" w:rsidR="00733D92" w:rsidRPr="00033FA2" w:rsidRDefault="00733D92" w:rsidP="00411910">
      <w:pPr>
        <w:overflowPunct/>
        <w:spacing w:line="276" w:lineRule="auto"/>
        <w:jc w:val="center"/>
        <w:textAlignment w:val="auto"/>
        <w:rPr>
          <w:rFonts w:ascii="Arial" w:eastAsiaTheme="minorHAnsi" w:hAnsi="Arial" w:cs="Arial"/>
          <w:color w:val="000000"/>
          <w:sz w:val="22"/>
          <w:szCs w:val="22"/>
          <w:lang w:eastAsia="en-US"/>
        </w:rPr>
      </w:pPr>
      <w:r w:rsidRPr="00033FA2">
        <w:rPr>
          <w:rFonts w:ascii="Arial" w:eastAsiaTheme="minorHAnsi" w:hAnsi="Arial" w:cs="Arial"/>
          <w:b/>
          <w:bCs/>
          <w:color w:val="000000"/>
          <w:sz w:val="22"/>
          <w:szCs w:val="22"/>
          <w:lang w:eastAsia="en-US"/>
        </w:rPr>
        <w:t>§ 29. Przetwarzanie danych osobowych</w:t>
      </w:r>
    </w:p>
    <w:p w14:paraId="4E071CFC" w14:textId="1607ACE9" w:rsidR="00733D92" w:rsidRPr="00033FA2" w:rsidRDefault="00733D92" w:rsidP="00284B32">
      <w:pPr>
        <w:pStyle w:val="Akapitzlist"/>
        <w:numPr>
          <w:ilvl w:val="3"/>
          <w:numId w:val="47"/>
        </w:numPr>
        <w:overflowPunct/>
        <w:spacing w:line="276" w:lineRule="auto"/>
        <w:ind w:left="284" w:hanging="284"/>
        <w:jc w:val="both"/>
        <w:textAlignment w:val="auto"/>
        <w:rPr>
          <w:rFonts w:ascii="Arial" w:eastAsiaTheme="minorHAnsi" w:hAnsi="Arial" w:cs="Arial"/>
          <w:color w:val="000000"/>
          <w:sz w:val="22"/>
          <w:szCs w:val="22"/>
          <w:lang w:eastAsia="en-US"/>
        </w:rPr>
      </w:pPr>
      <w:r w:rsidRPr="00033FA2">
        <w:rPr>
          <w:rFonts w:ascii="Arial" w:eastAsiaTheme="minorHAnsi" w:hAnsi="Arial" w:cs="Arial"/>
          <w:color w:val="000000"/>
          <w:sz w:val="22"/>
          <w:szCs w:val="22"/>
          <w:lang w:eastAsia="en-US"/>
        </w:rPr>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01EFCCE9" w14:textId="554983E1" w:rsidR="00733D92" w:rsidRPr="00033FA2" w:rsidRDefault="00733D92" w:rsidP="00284B32">
      <w:pPr>
        <w:pStyle w:val="Akapitzlist"/>
        <w:numPr>
          <w:ilvl w:val="3"/>
          <w:numId w:val="47"/>
        </w:numPr>
        <w:overflowPunct/>
        <w:spacing w:line="276" w:lineRule="auto"/>
        <w:ind w:left="284" w:hanging="284"/>
        <w:jc w:val="both"/>
        <w:textAlignment w:val="auto"/>
        <w:rPr>
          <w:rFonts w:ascii="Arial" w:eastAsiaTheme="minorHAnsi" w:hAnsi="Arial" w:cs="Arial"/>
          <w:color w:val="000000"/>
          <w:sz w:val="22"/>
          <w:szCs w:val="22"/>
          <w:lang w:eastAsia="en-US"/>
        </w:rPr>
      </w:pPr>
      <w:r w:rsidRPr="00033FA2">
        <w:rPr>
          <w:rFonts w:ascii="Arial" w:eastAsiaTheme="minorHAnsi" w:hAnsi="Arial" w:cs="Arial"/>
          <w:color w:val="000000"/>
          <w:sz w:val="22"/>
          <w:szCs w:val="22"/>
          <w:lang w:eastAsia="en-US"/>
        </w:rPr>
        <w:t xml:space="preserve">Klauzula Informacyjna Gminy </w:t>
      </w:r>
      <w:r w:rsidR="00797F97">
        <w:rPr>
          <w:rFonts w:ascii="Arial" w:eastAsiaTheme="minorHAnsi" w:hAnsi="Arial" w:cs="Arial"/>
          <w:color w:val="000000"/>
          <w:sz w:val="22"/>
          <w:szCs w:val="22"/>
          <w:lang w:eastAsia="en-US"/>
        </w:rPr>
        <w:t>Ulhówek</w:t>
      </w:r>
      <w:r w:rsidR="00E21740">
        <w:rPr>
          <w:rFonts w:ascii="Arial" w:eastAsiaTheme="minorHAnsi" w:hAnsi="Arial" w:cs="Arial"/>
          <w:color w:val="000000"/>
          <w:sz w:val="22"/>
          <w:szCs w:val="22"/>
          <w:lang w:eastAsia="en-US"/>
        </w:rPr>
        <w:t xml:space="preserve"> </w:t>
      </w:r>
      <w:r w:rsidRPr="00033FA2">
        <w:rPr>
          <w:rFonts w:ascii="Arial" w:eastAsiaTheme="minorHAnsi" w:hAnsi="Arial" w:cs="Arial"/>
          <w:color w:val="000000"/>
          <w:sz w:val="22"/>
          <w:szCs w:val="22"/>
          <w:lang w:eastAsia="en-US"/>
        </w:rPr>
        <w:t xml:space="preserve">dotycząca danych Wykonawcy stanowi załącznik nr 10 do SWZ. Klauzula informacyjna dla osób wskazanych przez drugą stronę umowy jako odpowiedzialną za wykonanie umowy, osobę do kontaktu znajduje się w § 30 umowy. Strona która dane udostępniła zobowiązana jest w imieniu Strony do której dane udostępniono przekazać Klauzulę Informacyjną osobom których dane zostały udostępnione. </w:t>
      </w:r>
    </w:p>
    <w:p w14:paraId="3CB2CFDB" w14:textId="2A430461" w:rsidR="00622C23" w:rsidRPr="00033FA2" w:rsidRDefault="00622C23" w:rsidP="00411910">
      <w:pPr>
        <w:spacing w:line="276" w:lineRule="auto"/>
        <w:jc w:val="center"/>
        <w:rPr>
          <w:rFonts w:ascii="Arial" w:hAnsi="Arial" w:cs="Arial"/>
          <w:b/>
          <w:sz w:val="22"/>
          <w:szCs w:val="22"/>
          <w:highlight w:val="yellow"/>
        </w:rPr>
      </w:pPr>
    </w:p>
    <w:p w14:paraId="4159E953" w14:textId="41DDDF7E" w:rsidR="00622C23" w:rsidRPr="00033FA2" w:rsidRDefault="00733D92" w:rsidP="00411910">
      <w:pPr>
        <w:spacing w:line="276" w:lineRule="auto"/>
        <w:jc w:val="center"/>
        <w:rPr>
          <w:rFonts w:ascii="Arial" w:hAnsi="Arial" w:cs="Arial"/>
          <w:b/>
          <w:sz w:val="22"/>
          <w:szCs w:val="22"/>
        </w:rPr>
      </w:pPr>
      <w:r w:rsidRPr="00033FA2">
        <w:rPr>
          <w:rFonts w:ascii="Arial" w:hAnsi="Arial" w:cs="Arial"/>
          <w:b/>
          <w:sz w:val="22"/>
          <w:szCs w:val="22"/>
        </w:rPr>
        <w:t>§ 30.  Klauzula informacyjna dla osób wskazanych przez drugą stronę umowy jako odpowiedzialną za wykonanie umowy, osobę do kontaktu</w:t>
      </w:r>
    </w:p>
    <w:p w14:paraId="3158F5F6" w14:textId="77777777" w:rsidR="00622C23" w:rsidRPr="00033FA2" w:rsidRDefault="00622C23" w:rsidP="00411910">
      <w:pPr>
        <w:spacing w:line="276" w:lineRule="auto"/>
        <w:jc w:val="both"/>
        <w:rPr>
          <w:rFonts w:ascii="Arial" w:hAnsi="Arial" w:cs="Arial"/>
          <w:bCs/>
          <w:sz w:val="22"/>
          <w:szCs w:val="22"/>
        </w:rPr>
      </w:pPr>
      <w:r w:rsidRPr="00033FA2">
        <w:rPr>
          <w:rFonts w:ascii="Arial" w:hAnsi="Arial" w:cs="Arial"/>
          <w:bCs/>
          <w:sz w:val="22"/>
          <w:szCs w:val="22"/>
        </w:rPr>
        <w:t xml:space="preserve">Zgodnie z art. 14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(Dz.U.UE.L.2016.119.1. z dnia 4 maja </w:t>
      </w:r>
      <w:r w:rsidRPr="00033FA2">
        <w:rPr>
          <w:rFonts w:ascii="Arial" w:hAnsi="Arial" w:cs="Arial"/>
          <w:bCs/>
          <w:sz w:val="22"/>
          <w:szCs w:val="22"/>
        </w:rPr>
        <w:lastRenderedPageBreak/>
        <w:t>2016 r.) - zwanego dalej „RODO” Zamawiający - Administrator podczas pozyskiwania danych osobowych podaje następujące informacje:</w:t>
      </w:r>
    </w:p>
    <w:p w14:paraId="5D00CFD8" w14:textId="120A474E" w:rsidR="00727BAA"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 xml:space="preserve">Administratorem Pani/Pana danych osobowych jest </w:t>
      </w:r>
      <w:r w:rsidR="00CB4995">
        <w:rPr>
          <w:rFonts w:ascii="Arial" w:hAnsi="Arial" w:cs="Arial"/>
          <w:bCs/>
          <w:sz w:val="22"/>
          <w:szCs w:val="22"/>
        </w:rPr>
        <w:t xml:space="preserve">Gmina </w:t>
      </w:r>
      <w:r w:rsidR="00797F97">
        <w:rPr>
          <w:rFonts w:ascii="Arial" w:hAnsi="Arial" w:cs="Arial"/>
          <w:bCs/>
          <w:sz w:val="22"/>
          <w:szCs w:val="22"/>
        </w:rPr>
        <w:t>Ulhówek</w:t>
      </w:r>
      <w:r w:rsidRPr="00033FA2">
        <w:rPr>
          <w:rFonts w:ascii="Arial" w:hAnsi="Arial" w:cs="Arial"/>
          <w:bCs/>
          <w:sz w:val="22"/>
          <w:szCs w:val="22"/>
        </w:rPr>
        <w:t xml:space="preserve"> </w:t>
      </w:r>
      <w:r w:rsidR="00727BAA" w:rsidRPr="00033FA2">
        <w:rPr>
          <w:rFonts w:ascii="Arial" w:hAnsi="Arial" w:cs="Arial"/>
          <w:bCs/>
          <w:sz w:val="22"/>
          <w:szCs w:val="22"/>
        </w:rPr>
        <w:t xml:space="preserve">z siedzibą w </w:t>
      </w:r>
      <w:r w:rsidR="00797F97">
        <w:rPr>
          <w:rFonts w:ascii="Arial" w:hAnsi="Arial" w:cs="Arial"/>
          <w:bCs/>
          <w:sz w:val="22"/>
          <w:szCs w:val="22"/>
        </w:rPr>
        <w:t>Ulhówku</w:t>
      </w:r>
      <w:r w:rsidR="00E21740">
        <w:rPr>
          <w:rFonts w:ascii="Arial" w:hAnsi="Arial" w:cs="Arial"/>
          <w:bCs/>
          <w:sz w:val="22"/>
          <w:szCs w:val="22"/>
        </w:rPr>
        <w:t xml:space="preserve">, </w:t>
      </w:r>
      <w:r w:rsidR="00797F97">
        <w:rPr>
          <w:rFonts w:ascii="Arial" w:hAnsi="Arial" w:cs="Arial"/>
          <w:bCs/>
          <w:sz w:val="22"/>
          <w:szCs w:val="22"/>
        </w:rPr>
        <w:t>ul. Kościelna 1, 22-678 Ulhówek</w:t>
      </w:r>
      <w:r w:rsidR="00727BAA" w:rsidRPr="00033FA2">
        <w:rPr>
          <w:rFonts w:ascii="Arial" w:hAnsi="Arial" w:cs="Arial"/>
          <w:bCs/>
          <w:sz w:val="22"/>
          <w:szCs w:val="22"/>
        </w:rPr>
        <w:t>,</w:t>
      </w:r>
    </w:p>
    <w:p w14:paraId="12303023" w14:textId="238A77F3"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Administrator wyznaczył Inspektora Ochrony Danych, z którym można się skontaktować w</w:t>
      </w:r>
      <w:r w:rsidR="00727BAA" w:rsidRPr="00033FA2">
        <w:rPr>
          <w:rFonts w:ascii="Arial" w:hAnsi="Arial" w:cs="Arial"/>
          <w:bCs/>
          <w:sz w:val="22"/>
          <w:szCs w:val="22"/>
        </w:rPr>
        <w:t> </w:t>
      </w:r>
      <w:r w:rsidRPr="00033FA2">
        <w:rPr>
          <w:rFonts w:ascii="Arial" w:hAnsi="Arial" w:cs="Arial"/>
          <w:bCs/>
          <w:sz w:val="22"/>
          <w:szCs w:val="22"/>
        </w:rPr>
        <w:t xml:space="preserve">sprawach związanych z ochroną danych osobowych w następujący sposób: na adres poczty elektronicznej: </w:t>
      </w:r>
      <w:hyperlink r:id="rId8" w:history="1">
        <w:r w:rsidR="006D3991">
          <w:rPr>
            <w:rStyle w:val="czeinternetowe"/>
            <w:rFonts w:ascii="Arial" w:hAnsi="Arial" w:cs="Arial"/>
            <w:sz w:val="22"/>
          </w:rPr>
          <w:t>iod@</w:t>
        </w:r>
      </w:hyperlink>
      <w:r w:rsidR="006D3991">
        <w:rPr>
          <w:rStyle w:val="czeinternetowe"/>
          <w:rFonts w:ascii="Arial" w:hAnsi="Arial" w:cs="Arial"/>
          <w:sz w:val="22"/>
        </w:rPr>
        <w:t>ulhowek.pl</w:t>
      </w:r>
      <w:r w:rsidRPr="00033FA2">
        <w:rPr>
          <w:rFonts w:ascii="Arial" w:hAnsi="Arial" w:cs="Arial"/>
          <w:bCs/>
          <w:sz w:val="22"/>
          <w:szCs w:val="22"/>
        </w:rPr>
        <w:t>, listownie: na adres siedziby Administratora.</w:t>
      </w:r>
    </w:p>
    <w:p w14:paraId="5DB3796B" w14:textId="2D692D72"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Pani/Pana dane osobowe (takie jak: imię i nazwisko, nr telefonu służbowego, służbowy adres poczty elektronicznej</w:t>
      </w:r>
      <w:r w:rsidR="00727BAA" w:rsidRPr="00033FA2">
        <w:rPr>
          <w:rFonts w:ascii="Arial" w:hAnsi="Arial" w:cs="Arial"/>
          <w:bCs/>
          <w:sz w:val="22"/>
          <w:szCs w:val="22"/>
        </w:rPr>
        <w:t>, numer uprawnień, nr ewidencyjny członkostwa w izbie inżynierów budownictwa</w:t>
      </w:r>
      <w:r w:rsidRPr="00033FA2">
        <w:rPr>
          <w:rFonts w:ascii="Arial" w:hAnsi="Arial" w:cs="Arial"/>
          <w:bCs/>
          <w:sz w:val="22"/>
          <w:szCs w:val="22"/>
        </w:rPr>
        <w:t>) przetwarzane będą w celu wykonywania umowy, w związku z</w:t>
      </w:r>
      <w:r w:rsidR="00727BAA" w:rsidRPr="00033FA2">
        <w:rPr>
          <w:rFonts w:ascii="Arial" w:hAnsi="Arial" w:cs="Arial"/>
          <w:bCs/>
          <w:sz w:val="22"/>
          <w:szCs w:val="22"/>
        </w:rPr>
        <w:t> </w:t>
      </w:r>
      <w:r w:rsidRPr="00033FA2">
        <w:rPr>
          <w:rFonts w:ascii="Arial" w:hAnsi="Arial" w:cs="Arial"/>
          <w:bCs/>
          <w:sz w:val="22"/>
          <w:szCs w:val="22"/>
        </w:rPr>
        <w:t xml:space="preserve">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w:t>
      </w:r>
      <w:r w:rsidR="00727BAA" w:rsidRPr="00033FA2">
        <w:rPr>
          <w:rFonts w:ascii="Arial" w:hAnsi="Arial" w:cs="Arial"/>
          <w:bCs/>
          <w:sz w:val="22"/>
          <w:szCs w:val="22"/>
        </w:rPr>
        <w:t xml:space="preserve">Gmina </w:t>
      </w:r>
      <w:r w:rsidR="00906E25">
        <w:rPr>
          <w:rFonts w:ascii="Arial" w:hAnsi="Arial" w:cs="Arial"/>
          <w:bCs/>
          <w:sz w:val="22"/>
          <w:szCs w:val="22"/>
        </w:rPr>
        <w:t>Ulhówek</w:t>
      </w:r>
      <w:r w:rsidRPr="00033FA2">
        <w:rPr>
          <w:rFonts w:ascii="Arial" w:hAnsi="Arial" w:cs="Arial"/>
          <w:bCs/>
          <w:sz w:val="22"/>
          <w:szCs w:val="22"/>
        </w:rPr>
        <w:t xml:space="preserve"> zawarł</w:t>
      </w:r>
      <w:r w:rsidR="00727BAA" w:rsidRPr="00033FA2">
        <w:rPr>
          <w:rFonts w:ascii="Arial" w:hAnsi="Arial" w:cs="Arial"/>
          <w:bCs/>
          <w:sz w:val="22"/>
          <w:szCs w:val="22"/>
        </w:rPr>
        <w:t>a</w:t>
      </w:r>
      <w:r w:rsidRPr="00033FA2">
        <w:rPr>
          <w:rFonts w:ascii="Arial" w:hAnsi="Arial" w:cs="Arial"/>
          <w:bCs/>
          <w:sz w:val="22"/>
          <w:szCs w:val="22"/>
        </w:rPr>
        <w:t xml:space="preserve"> umowę.</w:t>
      </w:r>
    </w:p>
    <w:p w14:paraId="4945DB62" w14:textId="513D0D89"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Dane osobowe będą przechowywane przez okres niezbędny do realizacji celów przetwarzania wskazanych w pkt 3, lecz nie krócej niż przez okres wskazany w przepisach o</w:t>
      </w:r>
      <w:r w:rsidR="00727BAA" w:rsidRPr="00033FA2">
        <w:rPr>
          <w:rFonts w:ascii="Arial" w:hAnsi="Arial" w:cs="Arial"/>
          <w:bCs/>
          <w:sz w:val="22"/>
          <w:szCs w:val="22"/>
        </w:rPr>
        <w:t> </w:t>
      </w:r>
      <w:r w:rsidRPr="00033FA2">
        <w:rPr>
          <w:rFonts w:ascii="Arial" w:hAnsi="Arial" w:cs="Arial"/>
          <w:bCs/>
          <w:sz w:val="22"/>
          <w:szCs w:val="22"/>
        </w:rPr>
        <w:t>archiwizacji. Okres przetwarzania może ulec przedłużeniu o okres przedawnienia potencjalnych roszczeń, jeżeli przetwarzanie danych osobowych będzie niezbędne dla ustalenia lub dochodzenia ewentualnych roszczeń lub obrony przed takimi roszczeniami.</w:t>
      </w:r>
    </w:p>
    <w:p w14:paraId="17FE0C74" w14:textId="1D39B50C"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w:t>
      </w:r>
      <w:r w:rsidR="001825A5" w:rsidRPr="00033FA2">
        <w:rPr>
          <w:rFonts w:ascii="Arial" w:hAnsi="Arial" w:cs="Arial"/>
          <w:bCs/>
          <w:sz w:val="22"/>
          <w:szCs w:val="22"/>
        </w:rPr>
        <w:t> </w:t>
      </w:r>
      <w:r w:rsidRPr="00033FA2">
        <w:rPr>
          <w:rFonts w:ascii="Arial" w:hAnsi="Arial" w:cs="Arial"/>
          <w:bCs/>
          <w:sz w:val="22"/>
          <w:szCs w:val="22"/>
        </w:rPr>
        <w:t>celach określonych w pkt 3 niniejszej klauzuli. Administrator przekazuje dane tylko w</w:t>
      </w:r>
      <w:r w:rsidR="001825A5" w:rsidRPr="00033FA2">
        <w:rPr>
          <w:rFonts w:ascii="Arial" w:hAnsi="Arial" w:cs="Arial"/>
          <w:bCs/>
          <w:sz w:val="22"/>
          <w:szCs w:val="22"/>
        </w:rPr>
        <w:t> </w:t>
      </w:r>
      <w:r w:rsidRPr="00033FA2">
        <w:rPr>
          <w:rFonts w:ascii="Arial" w:hAnsi="Arial" w:cs="Arial"/>
          <w:bCs/>
          <w:sz w:val="22"/>
          <w:szCs w:val="22"/>
        </w:rPr>
        <w:t>sytuacji gdy jest to niezbędne do realizacji danego celu przetwarzania danych osobowych i tylko w zakresie niezbędnym do jego zrealizowania. W pozostałym zakresie Administrator nie zamierza nikomu przekazywać Pani/Pana danych osobowych poza przypadkami gdy obowiązek ich udostępnienia wynika z obowiązujących przepisów prawa.</w:t>
      </w:r>
    </w:p>
    <w:p w14:paraId="08308D6B" w14:textId="60B2F9D7"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W zakresie przetwarzania danych osobowych posiada Pani/Pan następujące prawa:</w:t>
      </w:r>
    </w:p>
    <w:p w14:paraId="49ADFC17" w14:textId="77777777" w:rsidR="00622C23" w:rsidRPr="00033FA2" w:rsidRDefault="00622C23" w:rsidP="00284B32">
      <w:pPr>
        <w:pStyle w:val="Akapitzlist"/>
        <w:numPr>
          <w:ilvl w:val="0"/>
          <w:numId w:val="49"/>
        </w:numPr>
        <w:spacing w:line="276" w:lineRule="auto"/>
        <w:ind w:hanging="294"/>
        <w:jc w:val="both"/>
        <w:rPr>
          <w:rFonts w:ascii="Arial" w:hAnsi="Arial" w:cs="Arial"/>
          <w:bCs/>
          <w:sz w:val="22"/>
          <w:szCs w:val="22"/>
        </w:rPr>
      </w:pPr>
      <w:r w:rsidRPr="00033FA2">
        <w:rPr>
          <w:rFonts w:ascii="Arial" w:hAnsi="Arial" w:cs="Arial"/>
          <w:bCs/>
          <w:sz w:val="22"/>
          <w:szCs w:val="22"/>
        </w:rPr>
        <w:t>dostępu do swoich danych osobowych, sprostowania swoich danych osobowych, usunięcia swoich danych osobowych, ograniczenia przetwarzania swoich danych osobowych, wniesienia sprzeciwu wobec przetwarzania swoich danych osobowych,</w:t>
      </w:r>
    </w:p>
    <w:p w14:paraId="32ACDD5E" w14:textId="26DF0038" w:rsidR="00622C23" w:rsidRPr="00033FA2" w:rsidRDefault="00622C23" w:rsidP="00284B32">
      <w:pPr>
        <w:pStyle w:val="Akapitzlist"/>
        <w:numPr>
          <w:ilvl w:val="0"/>
          <w:numId w:val="49"/>
        </w:numPr>
        <w:spacing w:line="276" w:lineRule="auto"/>
        <w:ind w:hanging="294"/>
        <w:jc w:val="both"/>
        <w:rPr>
          <w:rFonts w:ascii="Arial" w:hAnsi="Arial" w:cs="Arial"/>
          <w:bCs/>
          <w:sz w:val="22"/>
          <w:szCs w:val="22"/>
        </w:rPr>
      </w:pPr>
      <w:r w:rsidRPr="00033FA2">
        <w:rPr>
          <w:rFonts w:ascii="Arial" w:hAnsi="Arial" w:cs="Arial"/>
          <w:bCs/>
          <w:sz w:val="22"/>
          <w:szCs w:val="22"/>
        </w:rPr>
        <w:t>przy czym możliwość (zakres i sytuacje) skorzystania z wymienionych praw uzależniona jest od spełnienia przesłanek określonych w przepisach prawa oraz podstawy prawnej i</w:t>
      </w:r>
      <w:r w:rsidR="001825A5" w:rsidRPr="00033FA2">
        <w:rPr>
          <w:rFonts w:ascii="Arial" w:hAnsi="Arial" w:cs="Arial"/>
          <w:bCs/>
          <w:sz w:val="22"/>
          <w:szCs w:val="22"/>
        </w:rPr>
        <w:t> </w:t>
      </w:r>
      <w:r w:rsidRPr="00033FA2">
        <w:rPr>
          <w:rFonts w:ascii="Arial" w:hAnsi="Arial" w:cs="Arial"/>
          <w:bCs/>
          <w:sz w:val="22"/>
          <w:szCs w:val="22"/>
        </w:rPr>
        <w:t>celu przetwarzania Pani/Pana danych osobowych.</w:t>
      </w:r>
    </w:p>
    <w:p w14:paraId="2CB51EEA" w14:textId="68069084"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W przypadku uznania, że przetwarzanie danych osobowych odbywa się w sposób niezgodny z prawem przysługuje Pani/Panu prawo wniesienia skargi do Prezesa Urzędu Ochrony Danych Osobowych, z siedzibą w Warszawie ul. Stawki 2, 00-193 Warszawa.</w:t>
      </w:r>
    </w:p>
    <w:p w14:paraId="3B6FC097" w14:textId="4BC2F3F7"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Podanie danych osobowych jest dobrowolne lecz konieczne do zawarcia i wykonania niniejszej Umowy.</w:t>
      </w:r>
    </w:p>
    <w:p w14:paraId="493C2291" w14:textId="32645EFA"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Dane osobowe nie będą przetwarzane w sposób zautomatyzowany i nie będą profilowane.</w:t>
      </w:r>
    </w:p>
    <w:p w14:paraId="2306F9FB" w14:textId="227FB2C8"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lastRenderedPageBreak/>
        <w:t>Pani/Pana dane osobowe nie będą przekazywane do państwa trzeciego lub organizacji międzynarodowej.</w:t>
      </w:r>
    </w:p>
    <w:p w14:paraId="45958168" w14:textId="395B2154" w:rsidR="00073505"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Administrator danych osobowych dokłada wszelkich starań, aby zapewnić wszelkie środki fizycznej, technicznej i organizacyjnej ochrony danych osobowych przed ich przypadkowym czy</w:t>
      </w:r>
      <w:r w:rsidR="001825A5" w:rsidRPr="00033FA2">
        <w:rPr>
          <w:rFonts w:ascii="Arial" w:hAnsi="Arial" w:cs="Arial"/>
          <w:bCs/>
          <w:sz w:val="22"/>
          <w:szCs w:val="22"/>
        </w:rPr>
        <w:t xml:space="preserve"> </w:t>
      </w:r>
      <w:r w:rsidRPr="00033FA2">
        <w:rPr>
          <w:rFonts w:ascii="Arial" w:hAnsi="Arial" w:cs="Arial"/>
          <w:bCs/>
          <w:sz w:val="22"/>
          <w:szCs w:val="22"/>
        </w:rPr>
        <w:t>umyślnym zniszczeniem, przypadkową utratą, zmianą, nieuprawnionym ujawnieniem, wykorzystaniem czy dostępem, zgodnie z obowiązującymi przepisami o ochronie danych osobowych.</w:t>
      </w:r>
    </w:p>
    <w:p w14:paraId="715281BF" w14:textId="77777777" w:rsidR="00073505" w:rsidRPr="00033FA2" w:rsidRDefault="00073505" w:rsidP="00411910">
      <w:pPr>
        <w:spacing w:line="276" w:lineRule="auto"/>
        <w:jc w:val="center"/>
        <w:rPr>
          <w:rFonts w:ascii="Arial" w:hAnsi="Arial" w:cs="Arial"/>
          <w:b/>
          <w:sz w:val="22"/>
          <w:szCs w:val="22"/>
          <w:highlight w:val="yellow"/>
        </w:rPr>
      </w:pPr>
    </w:p>
    <w:p w14:paraId="4E1CF468" w14:textId="13925EFB"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w:t>
      </w:r>
      <w:r w:rsidR="00733D92" w:rsidRPr="00033FA2">
        <w:rPr>
          <w:rFonts w:ascii="Arial" w:hAnsi="Arial" w:cs="Arial"/>
          <w:b/>
          <w:sz w:val="22"/>
          <w:szCs w:val="22"/>
        </w:rPr>
        <w:t>31</w:t>
      </w:r>
      <w:r w:rsidR="00F65E5D" w:rsidRPr="00033FA2">
        <w:rPr>
          <w:rFonts w:ascii="Arial" w:hAnsi="Arial" w:cs="Arial"/>
          <w:b/>
          <w:sz w:val="22"/>
          <w:szCs w:val="22"/>
        </w:rPr>
        <w:t>. Postanowienia końcowe</w:t>
      </w:r>
    </w:p>
    <w:p w14:paraId="47D90648" w14:textId="77777777"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Wszelkie zmiany niniejszej umowy wymagają formy pisemnej pod rygorem nieważności.</w:t>
      </w:r>
    </w:p>
    <w:p w14:paraId="018DD2F9" w14:textId="7E0F10BC" w:rsidR="007F3064"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 xml:space="preserve">Strony ustalają, że w sprawach nieuregulowanych niniejszą umową stosuje się przepisy ustawy Prawo zamówień publicznych, przepisy ustawy Prawo budowlane z aktami wykonawczymi oraz przepisy </w:t>
      </w:r>
      <w:r w:rsidRPr="00033FA2">
        <w:rPr>
          <w:rFonts w:ascii="Arial" w:hAnsi="Arial" w:cs="Arial"/>
          <w:iCs/>
          <w:sz w:val="22"/>
          <w:szCs w:val="22"/>
        </w:rPr>
        <w:t xml:space="preserve">ustawy </w:t>
      </w:r>
      <w:r w:rsidRPr="00033FA2">
        <w:rPr>
          <w:rFonts w:ascii="Arial" w:hAnsi="Arial" w:cs="Arial"/>
          <w:sz w:val="22"/>
          <w:szCs w:val="22"/>
        </w:rPr>
        <w:t>Kodeks cywilny.</w:t>
      </w:r>
    </w:p>
    <w:p w14:paraId="4B120851" w14:textId="77777777" w:rsidR="00AA2A0C" w:rsidRPr="00033FA2" w:rsidRDefault="00AA2A0C"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eastAsia="Calibri" w:hAnsi="Arial" w:cs="Arial"/>
          <w:sz w:val="22"/>
          <w:szCs w:val="22"/>
        </w:rPr>
        <w:t>Strony zobowiązują się do polubownego rozstrzygania wszelkich sporów, które mogą wynikać w związku z wykonywaniem niniejszej umowy, a gdyby to nie przyniosło rezultatu, sądem właściwym będzie sąd miejsca siedziby Zamawiającego.</w:t>
      </w:r>
    </w:p>
    <w:p w14:paraId="29BC11B1" w14:textId="1EB58187"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Integralną częścią umowy jest SWZ i oferta Wykonawcy.</w:t>
      </w:r>
    </w:p>
    <w:p w14:paraId="2EFF6CB2" w14:textId="3AB8B49A"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 xml:space="preserve">Umowę sporządzono w </w:t>
      </w:r>
      <w:r w:rsidR="00C0730B">
        <w:rPr>
          <w:rFonts w:ascii="Arial" w:hAnsi="Arial" w:cs="Arial"/>
          <w:sz w:val="22"/>
          <w:szCs w:val="22"/>
        </w:rPr>
        <w:t>2</w:t>
      </w:r>
      <w:r w:rsidRPr="00033FA2">
        <w:rPr>
          <w:rFonts w:ascii="Arial" w:hAnsi="Arial" w:cs="Arial"/>
          <w:sz w:val="22"/>
          <w:szCs w:val="22"/>
        </w:rPr>
        <w:t xml:space="preserve"> jednobrzmiących egzemplarzach – </w:t>
      </w:r>
      <w:r w:rsidR="00C0730B">
        <w:rPr>
          <w:rFonts w:ascii="Arial" w:hAnsi="Arial" w:cs="Arial"/>
          <w:sz w:val="22"/>
          <w:szCs w:val="22"/>
        </w:rPr>
        <w:t>1</w:t>
      </w:r>
      <w:r w:rsidRPr="00033FA2">
        <w:rPr>
          <w:rFonts w:ascii="Arial" w:hAnsi="Arial" w:cs="Arial"/>
          <w:sz w:val="22"/>
          <w:szCs w:val="22"/>
        </w:rPr>
        <w:t xml:space="preserve"> egz. dla Zamawiającego i 1 egz. dla Wykonawcy.</w:t>
      </w:r>
    </w:p>
    <w:p w14:paraId="17F9C7C0" w14:textId="414070C7" w:rsidR="00AE4713" w:rsidRPr="00033FA2" w:rsidRDefault="00AE4713" w:rsidP="00411910">
      <w:pPr>
        <w:pStyle w:val="tyt"/>
        <w:keepNext w:val="0"/>
        <w:spacing w:before="0" w:after="0" w:line="276" w:lineRule="auto"/>
        <w:jc w:val="both"/>
        <w:rPr>
          <w:rFonts w:ascii="Arial" w:hAnsi="Arial" w:cs="Arial"/>
          <w:b w:val="0"/>
          <w:sz w:val="22"/>
          <w:szCs w:val="22"/>
        </w:rPr>
      </w:pPr>
    </w:p>
    <w:p w14:paraId="603352B0" w14:textId="77777777" w:rsidR="00976EA9" w:rsidRPr="00033FA2" w:rsidRDefault="00976EA9" w:rsidP="00411910">
      <w:pPr>
        <w:pStyle w:val="tyt"/>
        <w:keepNext w:val="0"/>
        <w:spacing w:before="0" w:after="0" w:line="276" w:lineRule="auto"/>
        <w:jc w:val="both"/>
        <w:rPr>
          <w:rFonts w:ascii="Arial" w:hAnsi="Arial" w:cs="Arial"/>
          <w:b w:val="0"/>
          <w:sz w:val="22"/>
          <w:szCs w:val="22"/>
        </w:rPr>
      </w:pPr>
    </w:p>
    <w:p w14:paraId="6470D77B" w14:textId="77777777" w:rsidR="00AE4713" w:rsidRPr="00033FA2" w:rsidRDefault="00AE4713" w:rsidP="00411910">
      <w:pPr>
        <w:pStyle w:val="Nagwek4"/>
        <w:keepNext w:val="0"/>
        <w:spacing w:line="276" w:lineRule="auto"/>
        <w:jc w:val="center"/>
        <w:rPr>
          <w:rFonts w:ascii="Arial" w:hAnsi="Arial" w:cs="Arial"/>
          <w:i w:val="0"/>
          <w:sz w:val="22"/>
          <w:szCs w:val="22"/>
        </w:rPr>
      </w:pPr>
      <w:r w:rsidRPr="00033FA2">
        <w:rPr>
          <w:rFonts w:ascii="Arial" w:hAnsi="Arial" w:cs="Arial"/>
          <w:i w:val="0"/>
          <w:sz w:val="22"/>
          <w:szCs w:val="22"/>
        </w:rPr>
        <w:t xml:space="preserve">ZAMAWIAJĄCY: </w:t>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t>WYKONAWCA:</w:t>
      </w:r>
    </w:p>
    <w:p w14:paraId="76D1CC61" w14:textId="77777777" w:rsidR="00996E02" w:rsidRPr="00033FA2" w:rsidRDefault="00996E02" w:rsidP="00411910">
      <w:pPr>
        <w:spacing w:line="276" w:lineRule="auto"/>
        <w:rPr>
          <w:rFonts w:ascii="Arial" w:hAnsi="Arial" w:cs="Arial"/>
          <w:sz w:val="22"/>
          <w:szCs w:val="22"/>
        </w:rPr>
      </w:pPr>
    </w:p>
    <w:sectPr w:rsidR="00996E02" w:rsidRPr="00033FA2" w:rsidSect="0047660D">
      <w:headerReference w:type="even" r:id="rId9"/>
      <w:headerReference w:type="default" r:id="rId10"/>
      <w:footerReference w:type="even" r:id="rId11"/>
      <w:footerReference w:type="default" r:id="rId12"/>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9C057" w14:textId="77777777" w:rsidR="00C05EC0" w:rsidRDefault="00C05EC0">
      <w:r>
        <w:separator/>
      </w:r>
    </w:p>
  </w:endnote>
  <w:endnote w:type="continuationSeparator" w:id="0">
    <w:p w14:paraId="7BE94989" w14:textId="77777777" w:rsidR="00C05EC0" w:rsidRDefault="00C0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0DE2" w14:textId="77777777" w:rsidR="00493A19" w:rsidRDefault="00493A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493A19" w:rsidRDefault="00493A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C58E" w14:textId="4E7B9F8A" w:rsidR="00493A19" w:rsidRPr="00033FA2" w:rsidRDefault="00493A19" w:rsidP="0047660D">
    <w:pPr>
      <w:pStyle w:val="Stopka"/>
      <w:jc w:val="center"/>
      <w:rPr>
        <w:rFonts w:ascii="Arial" w:hAnsi="Arial" w:cs="Arial"/>
        <w:i/>
      </w:rPr>
    </w:pPr>
    <w:r w:rsidRPr="00033FA2">
      <w:rPr>
        <w:rFonts w:ascii="Arial" w:hAnsi="Arial" w:cs="Arial"/>
        <w:i/>
      </w:rPr>
      <w:t xml:space="preserve">_____________________________________________________________________Strona </w:t>
    </w:r>
    <w:r w:rsidRPr="00033FA2">
      <w:rPr>
        <w:rFonts w:ascii="Arial" w:hAnsi="Arial" w:cs="Arial"/>
        <w:i/>
      </w:rPr>
      <w:fldChar w:fldCharType="begin"/>
    </w:r>
    <w:r w:rsidRPr="00033FA2">
      <w:rPr>
        <w:rFonts w:ascii="Arial" w:hAnsi="Arial" w:cs="Arial"/>
        <w:i/>
      </w:rPr>
      <w:instrText xml:space="preserve"> PAGE </w:instrText>
    </w:r>
    <w:r w:rsidRPr="00033FA2">
      <w:rPr>
        <w:rFonts w:ascii="Arial" w:hAnsi="Arial" w:cs="Arial"/>
        <w:i/>
      </w:rPr>
      <w:fldChar w:fldCharType="separate"/>
    </w:r>
    <w:r w:rsidRPr="00033FA2">
      <w:rPr>
        <w:rFonts w:ascii="Arial" w:hAnsi="Arial" w:cs="Arial"/>
        <w:i/>
        <w:noProof/>
      </w:rPr>
      <w:t>10</w:t>
    </w:r>
    <w:r w:rsidRPr="00033FA2">
      <w:rPr>
        <w:rFonts w:ascii="Arial" w:hAnsi="Arial" w:cs="Arial"/>
        <w:i/>
      </w:rPr>
      <w:fldChar w:fldCharType="end"/>
    </w:r>
    <w:r w:rsidRPr="00033FA2">
      <w:rPr>
        <w:rFonts w:ascii="Arial" w:hAnsi="Arial" w:cs="Arial"/>
        <w:i/>
      </w:rPr>
      <w:t xml:space="preserve"> z </w:t>
    </w:r>
    <w:r w:rsidRPr="00033FA2">
      <w:rPr>
        <w:rFonts w:ascii="Arial" w:hAnsi="Arial" w:cs="Arial"/>
        <w:i/>
      </w:rPr>
      <w:fldChar w:fldCharType="begin"/>
    </w:r>
    <w:r w:rsidRPr="00033FA2">
      <w:rPr>
        <w:rFonts w:ascii="Arial" w:hAnsi="Arial" w:cs="Arial"/>
        <w:i/>
      </w:rPr>
      <w:instrText xml:space="preserve"> NUMPAGES </w:instrText>
    </w:r>
    <w:r w:rsidRPr="00033FA2">
      <w:rPr>
        <w:rFonts w:ascii="Arial" w:hAnsi="Arial" w:cs="Arial"/>
        <w:i/>
      </w:rPr>
      <w:fldChar w:fldCharType="separate"/>
    </w:r>
    <w:r w:rsidRPr="00033FA2">
      <w:rPr>
        <w:rFonts w:ascii="Arial" w:hAnsi="Arial" w:cs="Arial"/>
        <w:i/>
        <w:noProof/>
      </w:rPr>
      <w:t>20</w:t>
    </w:r>
    <w:r w:rsidRPr="00033FA2">
      <w:rPr>
        <w:rFonts w:ascii="Arial" w:hAnsi="Arial" w:cs="Arial"/>
        <w:i/>
      </w:rPr>
      <w:fldChar w:fldCharType="end"/>
    </w:r>
  </w:p>
  <w:p w14:paraId="71F98EAE" w14:textId="29B78C0C" w:rsidR="00493A19" w:rsidRPr="007B418E" w:rsidRDefault="00493A19" w:rsidP="002366F4">
    <w:pPr>
      <w:jc w:val="center"/>
      <w:rPr>
        <w:rFonts w:asciiTheme="minorHAnsi" w:hAnsiTheme="minorHAnsi" w:cstheme="minorHAnsi"/>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F29F2" w14:textId="77777777" w:rsidR="00C05EC0" w:rsidRDefault="00C05EC0">
      <w:r>
        <w:separator/>
      </w:r>
    </w:p>
  </w:footnote>
  <w:footnote w:type="continuationSeparator" w:id="0">
    <w:p w14:paraId="285A02A6" w14:textId="77777777" w:rsidR="00C05EC0" w:rsidRDefault="00C05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7581" w14:textId="77777777" w:rsidR="00493A19" w:rsidRDefault="00493A1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493A19" w:rsidRDefault="00493A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82EA" w14:textId="2C0B1C5D" w:rsidR="00033FA2" w:rsidRPr="00F64F34" w:rsidRDefault="00215F51" w:rsidP="00033FA2">
    <w:pPr>
      <w:jc w:val="right"/>
      <w:rPr>
        <w:rFonts w:asciiTheme="minorHAnsi" w:hAnsiTheme="minorHAnsi" w:cstheme="minorHAnsi"/>
        <w:i/>
        <w:sz w:val="24"/>
        <w:szCs w:val="24"/>
      </w:rPr>
    </w:pPr>
    <w:bookmarkStart w:id="11" w:name="_Hlk99011126"/>
    <w:r>
      <w:rPr>
        <w:noProof/>
      </w:rPr>
      <w:drawing>
        <wp:inline distT="0" distB="0" distL="0" distR="0" wp14:anchorId="547F6AE6" wp14:editId="6C165B61">
          <wp:extent cx="5771515" cy="1038225"/>
          <wp:effectExtent l="0" t="0" r="635"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1038225"/>
                  </a:xfrm>
                  <a:prstGeom prst="rect">
                    <a:avLst/>
                  </a:prstGeom>
                  <a:noFill/>
                </pic:spPr>
              </pic:pic>
            </a:graphicData>
          </a:graphic>
        </wp:inline>
      </w:drawing>
    </w:r>
    <w:bookmarkEnd w:id="11"/>
    <w:r w:rsidR="00033FA2" w:rsidRPr="00033FA2">
      <w:rPr>
        <w:rFonts w:ascii="Arial" w:hAnsi="Arial" w:cs="Arial"/>
        <w:i/>
        <w:sz w:val="22"/>
        <w:szCs w:val="22"/>
      </w:rPr>
      <w:t>Załącznik nr 9</w:t>
    </w:r>
    <w:r w:rsidR="00ED229A">
      <w:rPr>
        <w:rFonts w:ascii="Arial" w:hAnsi="Arial" w:cs="Arial"/>
        <w:i/>
        <w:sz w:val="22"/>
        <w:szCs w:val="22"/>
      </w:rPr>
      <w:t>e</w:t>
    </w:r>
    <w:r w:rsidR="00033FA2" w:rsidRPr="00033FA2">
      <w:rPr>
        <w:rFonts w:ascii="Arial" w:hAnsi="Arial" w:cs="Arial"/>
        <w:i/>
        <w:sz w:val="22"/>
        <w:szCs w:val="22"/>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3"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4" w15:restartNumberingAfterBreak="0">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251F82"/>
    <w:multiLevelType w:val="hybridMultilevel"/>
    <w:tmpl w:val="FF0C328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1C266F5"/>
    <w:multiLevelType w:val="hybridMultilevel"/>
    <w:tmpl w:val="21A63F16"/>
    <w:lvl w:ilvl="0" w:tplc="69DCAB0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1"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0"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1"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4330"/>
        </w:tabs>
        <w:ind w:left="4330"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4" w15:restartNumberingAfterBreak="0">
    <w:nsid w:val="340E38DD"/>
    <w:multiLevelType w:val="hybridMultilevel"/>
    <w:tmpl w:val="C89478B0"/>
    <w:lvl w:ilvl="0" w:tplc="36DAA10C">
      <w:start w:val="6"/>
      <w:numFmt w:val="decimal"/>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ED4BD4"/>
    <w:multiLevelType w:val="hybridMultilevel"/>
    <w:tmpl w:val="C128CC8A"/>
    <w:lvl w:ilvl="0" w:tplc="CD5864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1" w15:restartNumberingAfterBreak="0">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4906E55"/>
    <w:multiLevelType w:val="hybridMultilevel"/>
    <w:tmpl w:val="4D3EBCF0"/>
    <w:lvl w:ilvl="0" w:tplc="DCF2C1B6">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53A5AC3"/>
    <w:multiLevelType w:val="hybridMultilevel"/>
    <w:tmpl w:val="480EAF0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2"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4"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45"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6"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6C392350"/>
    <w:multiLevelType w:val="hybridMultilevel"/>
    <w:tmpl w:val="15EA06D0"/>
    <w:lvl w:ilvl="0" w:tplc="9B5C9D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7C81007"/>
    <w:multiLevelType w:val="hybridMultilevel"/>
    <w:tmpl w:val="291C5A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F524A8E"/>
    <w:multiLevelType w:val="hybridMultilevel"/>
    <w:tmpl w:val="0E8C64B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5"/>
  </w:num>
  <w:num w:numId="2">
    <w:abstractNumId w:val="22"/>
  </w:num>
  <w:num w:numId="3">
    <w:abstractNumId w:val="12"/>
  </w:num>
  <w:num w:numId="4">
    <w:abstractNumId w:val="51"/>
  </w:num>
  <w:num w:numId="5">
    <w:abstractNumId w:val="33"/>
  </w:num>
  <w:num w:numId="6">
    <w:abstractNumId w:val="17"/>
  </w:num>
  <w:num w:numId="7">
    <w:abstractNumId w:val="32"/>
  </w:num>
  <w:num w:numId="8">
    <w:abstractNumId w:val="13"/>
  </w:num>
  <w:num w:numId="9">
    <w:abstractNumId w:val="28"/>
  </w:num>
  <w:num w:numId="10">
    <w:abstractNumId w:val="49"/>
  </w:num>
  <w:num w:numId="11">
    <w:abstractNumId w:val="47"/>
  </w:num>
  <w:num w:numId="12">
    <w:abstractNumId w:val="10"/>
  </w:num>
  <w:num w:numId="13">
    <w:abstractNumId w:val="7"/>
  </w:num>
  <w:num w:numId="14">
    <w:abstractNumId w:val="30"/>
  </w:num>
  <w:num w:numId="15">
    <w:abstractNumId w:val="35"/>
  </w:num>
  <w:num w:numId="16">
    <w:abstractNumId w:val="14"/>
  </w:num>
  <w:num w:numId="17">
    <w:abstractNumId w:val="15"/>
  </w:num>
  <w:num w:numId="18">
    <w:abstractNumId w:val="1"/>
  </w:num>
  <w:num w:numId="19">
    <w:abstractNumId w:val="39"/>
  </w:num>
  <w:num w:numId="20">
    <w:abstractNumId w:val="53"/>
  </w:num>
  <w:num w:numId="21">
    <w:abstractNumId w:val="8"/>
  </w:num>
  <w:num w:numId="22">
    <w:abstractNumId w:val="11"/>
  </w:num>
  <w:num w:numId="23">
    <w:abstractNumId w:val="26"/>
  </w:num>
  <w:num w:numId="24">
    <w:abstractNumId w:val="37"/>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23"/>
    <w:lvlOverride w:ilvl="0">
      <w:startOverride w:val="1"/>
    </w:lvlOverride>
    <w:lvlOverride w:ilvl="1"/>
    <w:lvlOverride w:ilvl="2"/>
    <w:lvlOverride w:ilvl="3"/>
    <w:lvlOverride w:ilvl="4"/>
    <w:lvlOverride w:ilvl="5"/>
    <w:lvlOverride w:ilvl="6"/>
    <w:lvlOverride w:ilvl="7"/>
    <w:lvlOverride w:ilvl="8"/>
  </w:num>
  <w:num w:numId="29">
    <w:abstractNumId w:val="20"/>
    <w:lvlOverride w:ilvl="0">
      <w:startOverride w:val="1"/>
    </w:lvlOverride>
    <w:lvlOverride w:ilvl="1"/>
    <w:lvlOverride w:ilvl="2"/>
    <w:lvlOverride w:ilvl="3"/>
    <w:lvlOverride w:ilvl="4"/>
    <w:lvlOverride w:ilvl="5"/>
    <w:lvlOverride w:ilvl="6"/>
    <w:lvlOverride w:ilvl="7"/>
    <w:lvlOverride w:ilvl="8"/>
  </w:num>
  <w:num w:numId="30">
    <w:abstractNumId w:val="44"/>
    <w:lvlOverride w:ilvl="0">
      <w:startOverride w:val="1"/>
    </w:lvlOverride>
    <w:lvlOverride w:ilvl="1"/>
    <w:lvlOverride w:ilvl="2"/>
    <w:lvlOverride w:ilvl="3"/>
    <w:lvlOverride w:ilvl="4"/>
    <w:lvlOverride w:ilvl="5"/>
    <w:lvlOverride w:ilvl="6"/>
    <w:lvlOverride w:ilvl="7"/>
    <w:lvlOverride w:ilvl="8"/>
  </w:num>
  <w:num w:numId="31">
    <w:abstractNumId w:val="38"/>
  </w:num>
  <w:num w:numId="32">
    <w:abstractNumId w:val="16"/>
  </w:num>
  <w:num w:numId="33">
    <w:abstractNumId w:val="46"/>
  </w:num>
  <w:num w:numId="34">
    <w:abstractNumId w:val="45"/>
  </w:num>
  <w:num w:numId="35">
    <w:abstractNumId w:val="34"/>
  </w:num>
  <w:num w:numId="36">
    <w:abstractNumId w:val="3"/>
  </w:num>
  <w:num w:numId="37">
    <w:abstractNumId w:val="21"/>
  </w:num>
  <w:num w:numId="38">
    <w:abstractNumId w:val="42"/>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num>
  <w:num w:numId="42">
    <w:abstractNumId w:val="19"/>
  </w:num>
  <w:num w:numId="43">
    <w:abstractNumId w:val="18"/>
  </w:num>
  <w:num w:numId="44">
    <w:abstractNumId w:val="36"/>
  </w:num>
  <w:num w:numId="45">
    <w:abstractNumId w:val="6"/>
  </w:num>
  <w:num w:numId="46">
    <w:abstractNumId w:val="24"/>
  </w:num>
  <w:num w:numId="47">
    <w:abstractNumId w:val="31"/>
  </w:num>
  <w:num w:numId="48">
    <w:abstractNumId w:val="55"/>
  </w:num>
  <w:num w:numId="49">
    <w:abstractNumId w:val="4"/>
  </w:num>
  <w:num w:numId="50">
    <w:abstractNumId w:val="27"/>
  </w:num>
  <w:num w:numId="51">
    <w:abstractNumId w:val="54"/>
  </w:num>
  <w:num w:numId="52">
    <w:abstractNumId w:val="41"/>
  </w:num>
  <w:num w:numId="53">
    <w:abstractNumId w:val="48"/>
  </w:num>
  <w:num w:numId="54">
    <w:abstractNumId w:val="56"/>
  </w:num>
  <w:num w:numId="55">
    <w:abstractNumId w:val="5"/>
  </w:num>
  <w:num w:numId="56">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02"/>
    <w:rsid w:val="000019FB"/>
    <w:rsid w:val="00002747"/>
    <w:rsid w:val="00002BA5"/>
    <w:rsid w:val="0000301C"/>
    <w:rsid w:val="00010E3A"/>
    <w:rsid w:val="00012529"/>
    <w:rsid w:val="00013FAB"/>
    <w:rsid w:val="000147FC"/>
    <w:rsid w:val="00015A06"/>
    <w:rsid w:val="00015D0A"/>
    <w:rsid w:val="0002012E"/>
    <w:rsid w:val="00020E65"/>
    <w:rsid w:val="00020E90"/>
    <w:rsid w:val="00021E37"/>
    <w:rsid w:val="00022030"/>
    <w:rsid w:val="00022A14"/>
    <w:rsid w:val="00023484"/>
    <w:rsid w:val="00023F9A"/>
    <w:rsid w:val="000251B0"/>
    <w:rsid w:val="00030725"/>
    <w:rsid w:val="00030B38"/>
    <w:rsid w:val="00031CFB"/>
    <w:rsid w:val="00032904"/>
    <w:rsid w:val="00032FFB"/>
    <w:rsid w:val="00033FA2"/>
    <w:rsid w:val="00036226"/>
    <w:rsid w:val="000362DA"/>
    <w:rsid w:val="00036C78"/>
    <w:rsid w:val="0004028D"/>
    <w:rsid w:val="000459FE"/>
    <w:rsid w:val="00046EAA"/>
    <w:rsid w:val="0005108C"/>
    <w:rsid w:val="0005156D"/>
    <w:rsid w:val="00051951"/>
    <w:rsid w:val="00053C8C"/>
    <w:rsid w:val="00055F77"/>
    <w:rsid w:val="0005692A"/>
    <w:rsid w:val="00061EA6"/>
    <w:rsid w:val="000621FD"/>
    <w:rsid w:val="00062E71"/>
    <w:rsid w:val="00062F9F"/>
    <w:rsid w:val="00062FB5"/>
    <w:rsid w:val="00063A91"/>
    <w:rsid w:val="00063E78"/>
    <w:rsid w:val="0006560A"/>
    <w:rsid w:val="00070D19"/>
    <w:rsid w:val="00073505"/>
    <w:rsid w:val="00077E35"/>
    <w:rsid w:val="000812DE"/>
    <w:rsid w:val="000822ED"/>
    <w:rsid w:val="00083516"/>
    <w:rsid w:val="00083B79"/>
    <w:rsid w:val="000858EA"/>
    <w:rsid w:val="00091CA6"/>
    <w:rsid w:val="000932FF"/>
    <w:rsid w:val="00096F8B"/>
    <w:rsid w:val="00097341"/>
    <w:rsid w:val="000A1CF3"/>
    <w:rsid w:val="000A391D"/>
    <w:rsid w:val="000A4262"/>
    <w:rsid w:val="000A615A"/>
    <w:rsid w:val="000B1E3B"/>
    <w:rsid w:val="000B2FD4"/>
    <w:rsid w:val="000B5625"/>
    <w:rsid w:val="000C2647"/>
    <w:rsid w:val="000C3D92"/>
    <w:rsid w:val="000C41D0"/>
    <w:rsid w:val="000C4F36"/>
    <w:rsid w:val="000C51CA"/>
    <w:rsid w:val="000C5870"/>
    <w:rsid w:val="000C5AEC"/>
    <w:rsid w:val="000D165C"/>
    <w:rsid w:val="000D2E10"/>
    <w:rsid w:val="000D532B"/>
    <w:rsid w:val="000D6541"/>
    <w:rsid w:val="000E01DA"/>
    <w:rsid w:val="000E30A3"/>
    <w:rsid w:val="000E5934"/>
    <w:rsid w:val="000F2C01"/>
    <w:rsid w:val="000F6BE4"/>
    <w:rsid w:val="000F7C66"/>
    <w:rsid w:val="001047BA"/>
    <w:rsid w:val="00107CC5"/>
    <w:rsid w:val="0011146B"/>
    <w:rsid w:val="0011355F"/>
    <w:rsid w:val="001152B0"/>
    <w:rsid w:val="00116DED"/>
    <w:rsid w:val="001173AC"/>
    <w:rsid w:val="0011788E"/>
    <w:rsid w:val="00117E99"/>
    <w:rsid w:val="0012288D"/>
    <w:rsid w:val="00124426"/>
    <w:rsid w:val="00126387"/>
    <w:rsid w:val="001313F1"/>
    <w:rsid w:val="00132037"/>
    <w:rsid w:val="00137D88"/>
    <w:rsid w:val="00140724"/>
    <w:rsid w:val="00140C21"/>
    <w:rsid w:val="00141E4A"/>
    <w:rsid w:val="00143465"/>
    <w:rsid w:val="00146502"/>
    <w:rsid w:val="00146644"/>
    <w:rsid w:val="0014737C"/>
    <w:rsid w:val="00147D81"/>
    <w:rsid w:val="0015141C"/>
    <w:rsid w:val="0015249B"/>
    <w:rsid w:val="001530C6"/>
    <w:rsid w:val="00156708"/>
    <w:rsid w:val="00156DBD"/>
    <w:rsid w:val="00170117"/>
    <w:rsid w:val="00173116"/>
    <w:rsid w:val="00173C0B"/>
    <w:rsid w:val="00174D22"/>
    <w:rsid w:val="00176C11"/>
    <w:rsid w:val="00177735"/>
    <w:rsid w:val="00181BCD"/>
    <w:rsid w:val="001825A5"/>
    <w:rsid w:val="001826CF"/>
    <w:rsid w:val="00182E72"/>
    <w:rsid w:val="00183362"/>
    <w:rsid w:val="00183497"/>
    <w:rsid w:val="00187C8F"/>
    <w:rsid w:val="00194A8C"/>
    <w:rsid w:val="001977E9"/>
    <w:rsid w:val="001A0E46"/>
    <w:rsid w:val="001A33EC"/>
    <w:rsid w:val="001A3992"/>
    <w:rsid w:val="001A43C5"/>
    <w:rsid w:val="001A4D43"/>
    <w:rsid w:val="001A5057"/>
    <w:rsid w:val="001A56FC"/>
    <w:rsid w:val="001B0CCF"/>
    <w:rsid w:val="001B1FD1"/>
    <w:rsid w:val="001B29AB"/>
    <w:rsid w:val="001B2A49"/>
    <w:rsid w:val="001B4C21"/>
    <w:rsid w:val="001B513E"/>
    <w:rsid w:val="001B57B6"/>
    <w:rsid w:val="001C258A"/>
    <w:rsid w:val="001C330A"/>
    <w:rsid w:val="001D0D2B"/>
    <w:rsid w:val="001D1A72"/>
    <w:rsid w:val="001D44AE"/>
    <w:rsid w:val="001E02FF"/>
    <w:rsid w:val="001E1B03"/>
    <w:rsid w:val="001E1DE4"/>
    <w:rsid w:val="001E34DB"/>
    <w:rsid w:val="001E6FED"/>
    <w:rsid w:val="001E780F"/>
    <w:rsid w:val="001F1FB2"/>
    <w:rsid w:val="001F3B5F"/>
    <w:rsid w:val="001F3CE4"/>
    <w:rsid w:val="001F6099"/>
    <w:rsid w:val="001F62C0"/>
    <w:rsid w:val="001F7A34"/>
    <w:rsid w:val="00203B7F"/>
    <w:rsid w:val="00205402"/>
    <w:rsid w:val="002103E1"/>
    <w:rsid w:val="002104FD"/>
    <w:rsid w:val="00212A75"/>
    <w:rsid w:val="00213B58"/>
    <w:rsid w:val="00215F51"/>
    <w:rsid w:val="002179D3"/>
    <w:rsid w:val="00220919"/>
    <w:rsid w:val="00221BDD"/>
    <w:rsid w:val="00226539"/>
    <w:rsid w:val="00227135"/>
    <w:rsid w:val="00227533"/>
    <w:rsid w:val="002275DB"/>
    <w:rsid w:val="002277BA"/>
    <w:rsid w:val="00230319"/>
    <w:rsid w:val="002321A0"/>
    <w:rsid w:val="002366F4"/>
    <w:rsid w:val="002405AF"/>
    <w:rsid w:val="00243038"/>
    <w:rsid w:val="00245CEB"/>
    <w:rsid w:val="00250510"/>
    <w:rsid w:val="0025170D"/>
    <w:rsid w:val="00253D2F"/>
    <w:rsid w:val="0025782D"/>
    <w:rsid w:val="0026162E"/>
    <w:rsid w:val="002622A1"/>
    <w:rsid w:val="00262D91"/>
    <w:rsid w:val="00263761"/>
    <w:rsid w:val="00267C22"/>
    <w:rsid w:val="002705EB"/>
    <w:rsid w:val="00270DEC"/>
    <w:rsid w:val="00271827"/>
    <w:rsid w:val="00272443"/>
    <w:rsid w:val="00273068"/>
    <w:rsid w:val="00281F15"/>
    <w:rsid w:val="00284B32"/>
    <w:rsid w:val="00285B68"/>
    <w:rsid w:val="00285E78"/>
    <w:rsid w:val="00286FDA"/>
    <w:rsid w:val="0029093F"/>
    <w:rsid w:val="002914E5"/>
    <w:rsid w:val="00292D01"/>
    <w:rsid w:val="002931D0"/>
    <w:rsid w:val="00293B1D"/>
    <w:rsid w:val="002940C1"/>
    <w:rsid w:val="00294D2A"/>
    <w:rsid w:val="002958B3"/>
    <w:rsid w:val="00295BC7"/>
    <w:rsid w:val="002A029C"/>
    <w:rsid w:val="002A260C"/>
    <w:rsid w:val="002A4CC9"/>
    <w:rsid w:val="002A5B62"/>
    <w:rsid w:val="002A70C9"/>
    <w:rsid w:val="002A7F97"/>
    <w:rsid w:val="002B1E86"/>
    <w:rsid w:val="002B3707"/>
    <w:rsid w:val="002B3E75"/>
    <w:rsid w:val="002B5861"/>
    <w:rsid w:val="002B60C3"/>
    <w:rsid w:val="002B65EE"/>
    <w:rsid w:val="002B672C"/>
    <w:rsid w:val="002B72C4"/>
    <w:rsid w:val="002C0F8B"/>
    <w:rsid w:val="002C1941"/>
    <w:rsid w:val="002C2FE8"/>
    <w:rsid w:val="002C54AE"/>
    <w:rsid w:val="002C6827"/>
    <w:rsid w:val="002D042E"/>
    <w:rsid w:val="002D06C6"/>
    <w:rsid w:val="002D1B37"/>
    <w:rsid w:val="002D1D4B"/>
    <w:rsid w:val="002D31E2"/>
    <w:rsid w:val="002D567B"/>
    <w:rsid w:val="002D6DEA"/>
    <w:rsid w:val="002D7631"/>
    <w:rsid w:val="002E01B4"/>
    <w:rsid w:val="002E52E1"/>
    <w:rsid w:val="002E599D"/>
    <w:rsid w:val="002E6867"/>
    <w:rsid w:val="002F096A"/>
    <w:rsid w:val="002F17A2"/>
    <w:rsid w:val="002F5ACC"/>
    <w:rsid w:val="002F5D0B"/>
    <w:rsid w:val="002F61C9"/>
    <w:rsid w:val="002F65F6"/>
    <w:rsid w:val="002F713D"/>
    <w:rsid w:val="002F7427"/>
    <w:rsid w:val="00304351"/>
    <w:rsid w:val="003071C7"/>
    <w:rsid w:val="0030769F"/>
    <w:rsid w:val="003079CB"/>
    <w:rsid w:val="0031238B"/>
    <w:rsid w:val="00313B90"/>
    <w:rsid w:val="00314588"/>
    <w:rsid w:val="00315EFE"/>
    <w:rsid w:val="0031691E"/>
    <w:rsid w:val="00323412"/>
    <w:rsid w:val="00323782"/>
    <w:rsid w:val="0032380D"/>
    <w:rsid w:val="003264E1"/>
    <w:rsid w:val="00327C76"/>
    <w:rsid w:val="00327E86"/>
    <w:rsid w:val="00330E28"/>
    <w:rsid w:val="003321B9"/>
    <w:rsid w:val="003351CE"/>
    <w:rsid w:val="00335B30"/>
    <w:rsid w:val="00335DDF"/>
    <w:rsid w:val="00335FD6"/>
    <w:rsid w:val="00342B38"/>
    <w:rsid w:val="0034385A"/>
    <w:rsid w:val="00343E82"/>
    <w:rsid w:val="00344420"/>
    <w:rsid w:val="00345AFA"/>
    <w:rsid w:val="00352858"/>
    <w:rsid w:val="00352B2B"/>
    <w:rsid w:val="00353B86"/>
    <w:rsid w:val="003569BE"/>
    <w:rsid w:val="003578E8"/>
    <w:rsid w:val="00357988"/>
    <w:rsid w:val="00357B63"/>
    <w:rsid w:val="0036091E"/>
    <w:rsid w:val="00362253"/>
    <w:rsid w:val="00362549"/>
    <w:rsid w:val="0036403F"/>
    <w:rsid w:val="00365866"/>
    <w:rsid w:val="00371965"/>
    <w:rsid w:val="00371F06"/>
    <w:rsid w:val="003721E0"/>
    <w:rsid w:val="00376605"/>
    <w:rsid w:val="00376811"/>
    <w:rsid w:val="00380E3C"/>
    <w:rsid w:val="00383CC6"/>
    <w:rsid w:val="00384CDA"/>
    <w:rsid w:val="003854E1"/>
    <w:rsid w:val="00385EE6"/>
    <w:rsid w:val="00386BF5"/>
    <w:rsid w:val="0039055E"/>
    <w:rsid w:val="00391635"/>
    <w:rsid w:val="003954E7"/>
    <w:rsid w:val="00397799"/>
    <w:rsid w:val="003A3CFB"/>
    <w:rsid w:val="003A5E68"/>
    <w:rsid w:val="003A658A"/>
    <w:rsid w:val="003B100A"/>
    <w:rsid w:val="003B1177"/>
    <w:rsid w:val="003B163B"/>
    <w:rsid w:val="003B1DF9"/>
    <w:rsid w:val="003B1F85"/>
    <w:rsid w:val="003B3780"/>
    <w:rsid w:val="003B439F"/>
    <w:rsid w:val="003B45D5"/>
    <w:rsid w:val="003B752C"/>
    <w:rsid w:val="003B7DC8"/>
    <w:rsid w:val="003C45FB"/>
    <w:rsid w:val="003C4D5A"/>
    <w:rsid w:val="003C7D74"/>
    <w:rsid w:val="003D15AF"/>
    <w:rsid w:val="003D15FE"/>
    <w:rsid w:val="003D21E1"/>
    <w:rsid w:val="003D600A"/>
    <w:rsid w:val="003D75A2"/>
    <w:rsid w:val="003D7FD5"/>
    <w:rsid w:val="003E167C"/>
    <w:rsid w:val="003E30A8"/>
    <w:rsid w:val="003E3743"/>
    <w:rsid w:val="003F0CFC"/>
    <w:rsid w:val="003F1B10"/>
    <w:rsid w:val="003F393F"/>
    <w:rsid w:val="003F4FE9"/>
    <w:rsid w:val="003F57F3"/>
    <w:rsid w:val="003F691E"/>
    <w:rsid w:val="0040063B"/>
    <w:rsid w:val="00411910"/>
    <w:rsid w:val="0041393F"/>
    <w:rsid w:val="004145DB"/>
    <w:rsid w:val="00415E1C"/>
    <w:rsid w:val="0042061C"/>
    <w:rsid w:val="0042199A"/>
    <w:rsid w:val="00421D07"/>
    <w:rsid w:val="00423FE5"/>
    <w:rsid w:val="0043338E"/>
    <w:rsid w:val="004336D6"/>
    <w:rsid w:val="00437678"/>
    <w:rsid w:val="00437D1E"/>
    <w:rsid w:val="004432B1"/>
    <w:rsid w:val="00446CB8"/>
    <w:rsid w:val="00450354"/>
    <w:rsid w:val="00450B65"/>
    <w:rsid w:val="00456B26"/>
    <w:rsid w:val="004616EA"/>
    <w:rsid w:val="00462A49"/>
    <w:rsid w:val="004632D7"/>
    <w:rsid w:val="004638F4"/>
    <w:rsid w:val="00466005"/>
    <w:rsid w:val="00466DE6"/>
    <w:rsid w:val="00466E14"/>
    <w:rsid w:val="00467F47"/>
    <w:rsid w:val="0047601A"/>
    <w:rsid w:val="0047660D"/>
    <w:rsid w:val="00480DA1"/>
    <w:rsid w:val="004834ED"/>
    <w:rsid w:val="004841D9"/>
    <w:rsid w:val="00484F7F"/>
    <w:rsid w:val="00485652"/>
    <w:rsid w:val="0048655A"/>
    <w:rsid w:val="004878B9"/>
    <w:rsid w:val="0049001A"/>
    <w:rsid w:val="00491D6C"/>
    <w:rsid w:val="00492394"/>
    <w:rsid w:val="00492E5A"/>
    <w:rsid w:val="00493A19"/>
    <w:rsid w:val="00495E20"/>
    <w:rsid w:val="00496722"/>
    <w:rsid w:val="00496FE7"/>
    <w:rsid w:val="004A149A"/>
    <w:rsid w:val="004A3919"/>
    <w:rsid w:val="004A3EA1"/>
    <w:rsid w:val="004A51FE"/>
    <w:rsid w:val="004A7AC5"/>
    <w:rsid w:val="004A7B25"/>
    <w:rsid w:val="004B102F"/>
    <w:rsid w:val="004B64DE"/>
    <w:rsid w:val="004B66FB"/>
    <w:rsid w:val="004C4902"/>
    <w:rsid w:val="004C69D4"/>
    <w:rsid w:val="004C6E3C"/>
    <w:rsid w:val="004D62B6"/>
    <w:rsid w:val="004D67EE"/>
    <w:rsid w:val="004E0A8F"/>
    <w:rsid w:val="004E2E65"/>
    <w:rsid w:val="004E6F2F"/>
    <w:rsid w:val="004F12B8"/>
    <w:rsid w:val="004F1337"/>
    <w:rsid w:val="004F1B1D"/>
    <w:rsid w:val="004F1CD7"/>
    <w:rsid w:val="004F3B7E"/>
    <w:rsid w:val="004F415D"/>
    <w:rsid w:val="004F6C87"/>
    <w:rsid w:val="00502DBC"/>
    <w:rsid w:val="005037D7"/>
    <w:rsid w:val="00506732"/>
    <w:rsid w:val="00506F16"/>
    <w:rsid w:val="00507124"/>
    <w:rsid w:val="005107FA"/>
    <w:rsid w:val="00514595"/>
    <w:rsid w:val="00517986"/>
    <w:rsid w:val="0052262C"/>
    <w:rsid w:val="005244FE"/>
    <w:rsid w:val="005271FD"/>
    <w:rsid w:val="00530332"/>
    <w:rsid w:val="00530E8F"/>
    <w:rsid w:val="00535A40"/>
    <w:rsid w:val="00540316"/>
    <w:rsid w:val="005403EF"/>
    <w:rsid w:val="005413C0"/>
    <w:rsid w:val="005428E2"/>
    <w:rsid w:val="00543F3C"/>
    <w:rsid w:val="00544D97"/>
    <w:rsid w:val="005455DF"/>
    <w:rsid w:val="005515D4"/>
    <w:rsid w:val="0055331E"/>
    <w:rsid w:val="0055397C"/>
    <w:rsid w:val="00555B14"/>
    <w:rsid w:val="00556639"/>
    <w:rsid w:val="00557495"/>
    <w:rsid w:val="00562DC5"/>
    <w:rsid w:val="00563169"/>
    <w:rsid w:val="00563C56"/>
    <w:rsid w:val="00564B4A"/>
    <w:rsid w:val="00564CBB"/>
    <w:rsid w:val="00565D7E"/>
    <w:rsid w:val="00565D83"/>
    <w:rsid w:val="005666CB"/>
    <w:rsid w:val="005707F2"/>
    <w:rsid w:val="00575E98"/>
    <w:rsid w:val="00576056"/>
    <w:rsid w:val="00576582"/>
    <w:rsid w:val="005770BE"/>
    <w:rsid w:val="00577E18"/>
    <w:rsid w:val="005805DE"/>
    <w:rsid w:val="00581B72"/>
    <w:rsid w:val="00583CDF"/>
    <w:rsid w:val="0058411C"/>
    <w:rsid w:val="005859C9"/>
    <w:rsid w:val="00586E35"/>
    <w:rsid w:val="00586F86"/>
    <w:rsid w:val="0058739C"/>
    <w:rsid w:val="005879BE"/>
    <w:rsid w:val="00587FA8"/>
    <w:rsid w:val="00590E61"/>
    <w:rsid w:val="00593879"/>
    <w:rsid w:val="00593EAC"/>
    <w:rsid w:val="00597173"/>
    <w:rsid w:val="005A374F"/>
    <w:rsid w:val="005B43DD"/>
    <w:rsid w:val="005B44C5"/>
    <w:rsid w:val="005C0389"/>
    <w:rsid w:val="005C06D1"/>
    <w:rsid w:val="005C44CD"/>
    <w:rsid w:val="005D1310"/>
    <w:rsid w:val="005D2662"/>
    <w:rsid w:val="005D2C93"/>
    <w:rsid w:val="005D5942"/>
    <w:rsid w:val="005D68A9"/>
    <w:rsid w:val="005E1A12"/>
    <w:rsid w:val="005E2F3E"/>
    <w:rsid w:val="005E3012"/>
    <w:rsid w:val="005E3A08"/>
    <w:rsid w:val="005E6165"/>
    <w:rsid w:val="005E7835"/>
    <w:rsid w:val="005F1139"/>
    <w:rsid w:val="005F3DFE"/>
    <w:rsid w:val="005F7687"/>
    <w:rsid w:val="005F7C38"/>
    <w:rsid w:val="00601CA4"/>
    <w:rsid w:val="00604F5D"/>
    <w:rsid w:val="006060A7"/>
    <w:rsid w:val="00607209"/>
    <w:rsid w:val="00611A96"/>
    <w:rsid w:val="00613BC3"/>
    <w:rsid w:val="00614544"/>
    <w:rsid w:val="00615793"/>
    <w:rsid w:val="006178B5"/>
    <w:rsid w:val="00621749"/>
    <w:rsid w:val="00622C23"/>
    <w:rsid w:val="00622E0B"/>
    <w:rsid w:val="00627065"/>
    <w:rsid w:val="00630783"/>
    <w:rsid w:val="006349D6"/>
    <w:rsid w:val="006368DC"/>
    <w:rsid w:val="00636CC6"/>
    <w:rsid w:val="00641861"/>
    <w:rsid w:val="006438D3"/>
    <w:rsid w:val="0064513F"/>
    <w:rsid w:val="00646255"/>
    <w:rsid w:val="00650418"/>
    <w:rsid w:val="00652975"/>
    <w:rsid w:val="00652E90"/>
    <w:rsid w:val="006534B1"/>
    <w:rsid w:val="00654573"/>
    <w:rsid w:val="00656DC4"/>
    <w:rsid w:val="0065701F"/>
    <w:rsid w:val="006602B3"/>
    <w:rsid w:val="00661494"/>
    <w:rsid w:val="006638A3"/>
    <w:rsid w:val="006640E0"/>
    <w:rsid w:val="00664C13"/>
    <w:rsid w:val="00670709"/>
    <w:rsid w:val="006722F0"/>
    <w:rsid w:val="00672879"/>
    <w:rsid w:val="006755C4"/>
    <w:rsid w:val="00680FDF"/>
    <w:rsid w:val="00683CA1"/>
    <w:rsid w:val="00685363"/>
    <w:rsid w:val="0068630C"/>
    <w:rsid w:val="00693580"/>
    <w:rsid w:val="006940B4"/>
    <w:rsid w:val="006960FA"/>
    <w:rsid w:val="00696735"/>
    <w:rsid w:val="006A4231"/>
    <w:rsid w:val="006A4749"/>
    <w:rsid w:val="006A7360"/>
    <w:rsid w:val="006A76A4"/>
    <w:rsid w:val="006B036C"/>
    <w:rsid w:val="006B3EC8"/>
    <w:rsid w:val="006B6452"/>
    <w:rsid w:val="006B6E6C"/>
    <w:rsid w:val="006B72D7"/>
    <w:rsid w:val="006C0059"/>
    <w:rsid w:val="006C0112"/>
    <w:rsid w:val="006C174D"/>
    <w:rsid w:val="006C4457"/>
    <w:rsid w:val="006C6771"/>
    <w:rsid w:val="006C7D87"/>
    <w:rsid w:val="006C7F20"/>
    <w:rsid w:val="006D192B"/>
    <w:rsid w:val="006D2B20"/>
    <w:rsid w:val="006D3991"/>
    <w:rsid w:val="006D4237"/>
    <w:rsid w:val="006D609F"/>
    <w:rsid w:val="006D7EE5"/>
    <w:rsid w:val="006E0298"/>
    <w:rsid w:val="006E4E38"/>
    <w:rsid w:val="006E5D22"/>
    <w:rsid w:val="006F06C9"/>
    <w:rsid w:val="006F1F8E"/>
    <w:rsid w:val="006F3811"/>
    <w:rsid w:val="006F5C3D"/>
    <w:rsid w:val="006F7CC7"/>
    <w:rsid w:val="0070013D"/>
    <w:rsid w:val="007062B6"/>
    <w:rsid w:val="0070733C"/>
    <w:rsid w:val="007079FD"/>
    <w:rsid w:val="00707C51"/>
    <w:rsid w:val="0071239E"/>
    <w:rsid w:val="00712B81"/>
    <w:rsid w:val="00714E25"/>
    <w:rsid w:val="0072190D"/>
    <w:rsid w:val="00724BBC"/>
    <w:rsid w:val="00724D75"/>
    <w:rsid w:val="00727BAA"/>
    <w:rsid w:val="00727E62"/>
    <w:rsid w:val="00733C2A"/>
    <w:rsid w:val="00733D92"/>
    <w:rsid w:val="00735D1A"/>
    <w:rsid w:val="00736E21"/>
    <w:rsid w:val="007413F5"/>
    <w:rsid w:val="00741577"/>
    <w:rsid w:val="00742E0D"/>
    <w:rsid w:val="00744250"/>
    <w:rsid w:val="00745CFB"/>
    <w:rsid w:val="00746F7C"/>
    <w:rsid w:val="00751430"/>
    <w:rsid w:val="0075344A"/>
    <w:rsid w:val="0075451E"/>
    <w:rsid w:val="00754E40"/>
    <w:rsid w:val="0075788A"/>
    <w:rsid w:val="00760865"/>
    <w:rsid w:val="00764714"/>
    <w:rsid w:val="007675CD"/>
    <w:rsid w:val="007679FA"/>
    <w:rsid w:val="00771F38"/>
    <w:rsid w:val="007757ED"/>
    <w:rsid w:val="00776034"/>
    <w:rsid w:val="007760EC"/>
    <w:rsid w:val="00777277"/>
    <w:rsid w:val="007800CD"/>
    <w:rsid w:val="007804E2"/>
    <w:rsid w:val="00783060"/>
    <w:rsid w:val="007833D4"/>
    <w:rsid w:val="007851F1"/>
    <w:rsid w:val="0078582A"/>
    <w:rsid w:val="00785FEC"/>
    <w:rsid w:val="007867A5"/>
    <w:rsid w:val="00786DEB"/>
    <w:rsid w:val="0078723D"/>
    <w:rsid w:val="00790268"/>
    <w:rsid w:val="00790CF5"/>
    <w:rsid w:val="00790F39"/>
    <w:rsid w:val="00791C29"/>
    <w:rsid w:val="00797747"/>
    <w:rsid w:val="00797F97"/>
    <w:rsid w:val="007A0563"/>
    <w:rsid w:val="007A0C47"/>
    <w:rsid w:val="007A207C"/>
    <w:rsid w:val="007A23F1"/>
    <w:rsid w:val="007A4A54"/>
    <w:rsid w:val="007A6C56"/>
    <w:rsid w:val="007B0097"/>
    <w:rsid w:val="007B0B8B"/>
    <w:rsid w:val="007B13FA"/>
    <w:rsid w:val="007B214A"/>
    <w:rsid w:val="007B418E"/>
    <w:rsid w:val="007B486C"/>
    <w:rsid w:val="007B508E"/>
    <w:rsid w:val="007B5C2A"/>
    <w:rsid w:val="007C1B29"/>
    <w:rsid w:val="007C21C3"/>
    <w:rsid w:val="007C496F"/>
    <w:rsid w:val="007C4996"/>
    <w:rsid w:val="007C4A94"/>
    <w:rsid w:val="007C6964"/>
    <w:rsid w:val="007D001D"/>
    <w:rsid w:val="007D200D"/>
    <w:rsid w:val="007D20BC"/>
    <w:rsid w:val="007D5554"/>
    <w:rsid w:val="007D6855"/>
    <w:rsid w:val="007D7FB8"/>
    <w:rsid w:val="007E1F33"/>
    <w:rsid w:val="007E64A5"/>
    <w:rsid w:val="007F3064"/>
    <w:rsid w:val="007F4EF2"/>
    <w:rsid w:val="007F61D3"/>
    <w:rsid w:val="007F6458"/>
    <w:rsid w:val="00800CF9"/>
    <w:rsid w:val="00801058"/>
    <w:rsid w:val="0080298A"/>
    <w:rsid w:val="00811C89"/>
    <w:rsid w:val="00812283"/>
    <w:rsid w:val="0082064A"/>
    <w:rsid w:val="00820902"/>
    <w:rsid w:val="00821EC5"/>
    <w:rsid w:val="00821F64"/>
    <w:rsid w:val="008277F3"/>
    <w:rsid w:val="00831B09"/>
    <w:rsid w:val="008329C7"/>
    <w:rsid w:val="0083396C"/>
    <w:rsid w:val="008339B0"/>
    <w:rsid w:val="00834282"/>
    <w:rsid w:val="0083504A"/>
    <w:rsid w:val="0083702A"/>
    <w:rsid w:val="0084140F"/>
    <w:rsid w:val="00842E99"/>
    <w:rsid w:val="00844305"/>
    <w:rsid w:val="00846FAC"/>
    <w:rsid w:val="00850F68"/>
    <w:rsid w:val="00853940"/>
    <w:rsid w:val="00853A2A"/>
    <w:rsid w:val="00854443"/>
    <w:rsid w:val="00860D44"/>
    <w:rsid w:val="00861CC4"/>
    <w:rsid w:val="00863F33"/>
    <w:rsid w:val="00864778"/>
    <w:rsid w:val="00864BC9"/>
    <w:rsid w:val="00864C2C"/>
    <w:rsid w:val="00864F69"/>
    <w:rsid w:val="0087313D"/>
    <w:rsid w:val="00877396"/>
    <w:rsid w:val="008774A9"/>
    <w:rsid w:val="0088100E"/>
    <w:rsid w:val="0089179E"/>
    <w:rsid w:val="00894F9C"/>
    <w:rsid w:val="00896454"/>
    <w:rsid w:val="0089653B"/>
    <w:rsid w:val="008A3EE8"/>
    <w:rsid w:val="008A3FDB"/>
    <w:rsid w:val="008A404B"/>
    <w:rsid w:val="008A48D0"/>
    <w:rsid w:val="008A61AD"/>
    <w:rsid w:val="008A78BF"/>
    <w:rsid w:val="008A7C5B"/>
    <w:rsid w:val="008B10DF"/>
    <w:rsid w:val="008B4571"/>
    <w:rsid w:val="008B5CE5"/>
    <w:rsid w:val="008B71D9"/>
    <w:rsid w:val="008B7557"/>
    <w:rsid w:val="008B7D97"/>
    <w:rsid w:val="008B7F5A"/>
    <w:rsid w:val="008C08B8"/>
    <w:rsid w:val="008C14BA"/>
    <w:rsid w:val="008C3424"/>
    <w:rsid w:val="008C464D"/>
    <w:rsid w:val="008D30D3"/>
    <w:rsid w:val="008D3FD9"/>
    <w:rsid w:val="008D40E5"/>
    <w:rsid w:val="008D4F70"/>
    <w:rsid w:val="008E099C"/>
    <w:rsid w:val="008F1EE7"/>
    <w:rsid w:val="008F32B7"/>
    <w:rsid w:val="008F36E9"/>
    <w:rsid w:val="008F44D4"/>
    <w:rsid w:val="008F5472"/>
    <w:rsid w:val="008F5669"/>
    <w:rsid w:val="008F67F0"/>
    <w:rsid w:val="008F7055"/>
    <w:rsid w:val="00901BFC"/>
    <w:rsid w:val="009046DA"/>
    <w:rsid w:val="00905D12"/>
    <w:rsid w:val="00906E25"/>
    <w:rsid w:val="00907D48"/>
    <w:rsid w:val="00913DCB"/>
    <w:rsid w:val="00914B59"/>
    <w:rsid w:val="00915FB5"/>
    <w:rsid w:val="00916DC2"/>
    <w:rsid w:val="009255A0"/>
    <w:rsid w:val="00926426"/>
    <w:rsid w:val="00927E38"/>
    <w:rsid w:val="00933872"/>
    <w:rsid w:val="009340CA"/>
    <w:rsid w:val="009418CD"/>
    <w:rsid w:val="00946BFA"/>
    <w:rsid w:val="0094706A"/>
    <w:rsid w:val="00953622"/>
    <w:rsid w:val="009550BB"/>
    <w:rsid w:val="00956182"/>
    <w:rsid w:val="0095766D"/>
    <w:rsid w:val="00960890"/>
    <w:rsid w:val="00962085"/>
    <w:rsid w:val="009659FD"/>
    <w:rsid w:val="0096681F"/>
    <w:rsid w:val="00970D8A"/>
    <w:rsid w:val="00970E67"/>
    <w:rsid w:val="00974391"/>
    <w:rsid w:val="00976EA9"/>
    <w:rsid w:val="009831E0"/>
    <w:rsid w:val="0098393C"/>
    <w:rsid w:val="009840E5"/>
    <w:rsid w:val="00984D24"/>
    <w:rsid w:val="00984FBD"/>
    <w:rsid w:val="009857E2"/>
    <w:rsid w:val="00985880"/>
    <w:rsid w:val="0098668B"/>
    <w:rsid w:val="00986F2F"/>
    <w:rsid w:val="00987A20"/>
    <w:rsid w:val="00990D68"/>
    <w:rsid w:val="00991712"/>
    <w:rsid w:val="009924EA"/>
    <w:rsid w:val="00996416"/>
    <w:rsid w:val="00996E02"/>
    <w:rsid w:val="00997501"/>
    <w:rsid w:val="009A0CAE"/>
    <w:rsid w:val="009A5550"/>
    <w:rsid w:val="009B12A2"/>
    <w:rsid w:val="009B2846"/>
    <w:rsid w:val="009B731B"/>
    <w:rsid w:val="009B74C5"/>
    <w:rsid w:val="009C0C08"/>
    <w:rsid w:val="009C47AD"/>
    <w:rsid w:val="009C5FE6"/>
    <w:rsid w:val="009C6884"/>
    <w:rsid w:val="009C706E"/>
    <w:rsid w:val="009D0A3E"/>
    <w:rsid w:val="009D443D"/>
    <w:rsid w:val="009D4524"/>
    <w:rsid w:val="009E5F2B"/>
    <w:rsid w:val="009F053E"/>
    <w:rsid w:val="009F25B6"/>
    <w:rsid w:val="009F4C72"/>
    <w:rsid w:val="009F4C75"/>
    <w:rsid w:val="009F760E"/>
    <w:rsid w:val="009F7C80"/>
    <w:rsid w:val="00A00473"/>
    <w:rsid w:val="00A0618E"/>
    <w:rsid w:val="00A10EFC"/>
    <w:rsid w:val="00A11036"/>
    <w:rsid w:val="00A11D2E"/>
    <w:rsid w:val="00A127CD"/>
    <w:rsid w:val="00A15BD7"/>
    <w:rsid w:val="00A277E7"/>
    <w:rsid w:val="00A27BB5"/>
    <w:rsid w:val="00A32D32"/>
    <w:rsid w:val="00A33001"/>
    <w:rsid w:val="00A33951"/>
    <w:rsid w:val="00A3433A"/>
    <w:rsid w:val="00A3461A"/>
    <w:rsid w:val="00A34F75"/>
    <w:rsid w:val="00A37DA4"/>
    <w:rsid w:val="00A4057C"/>
    <w:rsid w:val="00A407A1"/>
    <w:rsid w:val="00A40A5D"/>
    <w:rsid w:val="00A435DC"/>
    <w:rsid w:val="00A44AA8"/>
    <w:rsid w:val="00A5039B"/>
    <w:rsid w:val="00A50C48"/>
    <w:rsid w:val="00A53112"/>
    <w:rsid w:val="00A54373"/>
    <w:rsid w:val="00A54499"/>
    <w:rsid w:val="00A57EDA"/>
    <w:rsid w:val="00A602E2"/>
    <w:rsid w:val="00A60A67"/>
    <w:rsid w:val="00A633B3"/>
    <w:rsid w:val="00A72DE2"/>
    <w:rsid w:val="00A73E24"/>
    <w:rsid w:val="00A80279"/>
    <w:rsid w:val="00A80B5D"/>
    <w:rsid w:val="00A8123E"/>
    <w:rsid w:val="00A858B1"/>
    <w:rsid w:val="00A85E0C"/>
    <w:rsid w:val="00A91E79"/>
    <w:rsid w:val="00A923FD"/>
    <w:rsid w:val="00A9347D"/>
    <w:rsid w:val="00A93832"/>
    <w:rsid w:val="00A95513"/>
    <w:rsid w:val="00A965D4"/>
    <w:rsid w:val="00A96E76"/>
    <w:rsid w:val="00A973E1"/>
    <w:rsid w:val="00AA2A0C"/>
    <w:rsid w:val="00AA3D73"/>
    <w:rsid w:val="00AA78B6"/>
    <w:rsid w:val="00AB0018"/>
    <w:rsid w:val="00AB0361"/>
    <w:rsid w:val="00AB1A7F"/>
    <w:rsid w:val="00AC12AB"/>
    <w:rsid w:val="00AD2258"/>
    <w:rsid w:val="00AD4613"/>
    <w:rsid w:val="00AD78EB"/>
    <w:rsid w:val="00AD79A9"/>
    <w:rsid w:val="00AE0CF3"/>
    <w:rsid w:val="00AE2954"/>
    <w:rsid w:val="00AE4713"/>
    <w:rsid w:val="00AE5990"/>
    <w:rsid w:val="00AE602D"/>
    <w:rsid w:val="00AF3D46"/>
    <w:rsid w:val="00AF5BDF"/>
    <w:rsid w:val="00AF74EB"/>
    <w:rsid w:val="00AF7C0C"/>
    <w:rsid w:val="00B01ABF"/>
    <w:rsid w:val="00B01B19"/>
    <w:rsid w:val="00B03226"/>
    <w:rsid w:val="00B05EBC"/>
    <w:rsid w:val="00B12017"/>
    <w:rsid w:val="00B1281C"/>
    <w:rsid w:val="00B153DC"/>
    <w:rsid w:val="00B16FEF"/>
    <w:rsid w:val="00B23C4E"/>
    <w:rsid w:val="00B245D9"/>
    <w:rsid w:val="00B2593E"/>
    <w:rsid w:val="00B3101F"/>
    <w:rsid w:val="00B31C71"/>
    <w:rsid w:val="00B33F6A"/>
    <w:rsid w:val="00B3415F"/>
    <w:rsid w:val="00B3462F"/>
    <w:rsid w:val="00B37158"/>
    <w:rsid w:val="00B40FD0"/>
    <w:rsid w:val="00B4112D"/>
    <w:rsid w:val="00B42874"/>
    <w:rsid w:val="00B44E44"/>
    <w:rsid w:val="00B474DB"/>
    <w:rsid w:val="00B50C50"/>
    <w:rsid w:val="00B53A08"/>
    <w:rsid w:val="00B53A55"/>
    <w:rsid w:val="00B569F2"/>
    <w:rsid w:val="00B648FB"/>
    <w:rsid w:val="00B668BF"/>
    <w:rsid w:val="00B67ACB"/>
    <w:rsid w:val="00B721FE"/>
    <w:rsid w:val="00B73751"/>
    <w:rsid w:val="00B74B67"/>
    <w:rsid w:val="00B76368"/>
    <w:rsid w:val="00B76E19"/>
    <w:rsid w:val="00B774E2"/>
    <w:rsid w:val="00B77996"/>
    <w:rsid w:val="00B820FA"/>
    <w:rsid w:val="00B833B5"/>
    <w:rsid w:val="00B877E3"/>
    <w:rsid w:val="00B878C0"/>
    <w:rsid w:val="00B87B79"/>
    <w:rsid w:val="00B94F3B"/>
    <w:rsid w:val="00B950A6"/>
    <w:rsid w:val="00B97D1C"/>
    <w:rsid w:val="00BA03A1"/>
    <w:rsid w:val="00BA16EC"/>
    <w:rsid w:val="00BB04B5"/>
    <w:rsid w:val="00BB1FBE"/>
    <w:rsid w:val="00BB23A4"/>
    <w:rsid w:val="00BB25C9"/>
    <w:rsid w:val="00BB300F"/>
    <w:rsid w:val="00BC347B"/>
    <w:rsid w:val="00BC3A77"/>
    <w:rsid w:val="00BC4862"/>
    <w:rsid w:val="00BC7E0C"/>
    <w:rsid w:val="00BD1FD5"/>
    <w:rsid w:val="00BD3284"/>
    <w:rsid w:val="00BD4F96"/>
    <w:rsid w:val="00BD7A71"/>
    <w:rsid w:val="00BE1833"/>
    <w:rsid w:val="00BE1F96"/>
    <w:rsid w:val="00BE6231"/>
    <w:rsid w:val="00BE62A4"/>
    <w:rsid w:val="00BE7A1C"/>
    <w:rsid w:val="00BF0C0B"/>
    <w:rsid w:val="00BF1429"/>
    <w:rsid w:val="00BF26D5"/>
    <w:rsid w:val="00BF349C"/>
    <w:rsid w:val="00BF5131"/>
    <w:rsid w:val="00BF5BC3"/>
    <w:rsid w:val="00BF6D3D"/>
    <w:rsid w:val="00C0513C"/>
    <w:rsid w:val="00C05EC0"/>
    <w:rsid w:val="00C06DF9"/>
    <w:rsid w:val="00C0730B"/>
    <w:rsid w:val="00C105C0"/>
    <w:rsid w:val="00C205B3"/>
    <w:rsid w:val="00C2067C"/>
    <w:rsid w:val="00C217D4"/>
    <w:rsid w:val="00C2234B"/>
    <w:rsid w:val="00C2242E"/>
    <w:rsid w:val="00C24188"/>
    <w:rsid w:val="00C24F02"/>
    <w:rsid w:val="00C25CA0"/>
    <w:rsid w:val="00C304B4"/>
    <w:rsid w:val="00C316CB"/>
    <w:rsid w:val="00C31D66"/>
    <w:rsid w:val="00C31D80"/>
    <w:rsid w:val="00C332E9"/>
    <w:rsid w:val="00C351A9"/>
    <w:rsid w:val="00C354CA"/>
    <w:rsid w:val="00C357CB"/>
    <w:rsid w:val="00C37C11"/>
    <w:rsid w:val="00C4278E"/>
    <w:rsid w:val="00C42ABC"/>
    <w:rsid w:val="00C447D7"/>
    <w:rsid w:val="00C44F60"/>
    <w:rsid w:val="00C453A4"/>
    <w:rsid w:val="00C47381"/>
    <w:rsid w:val="00C47D2E"/>
    <w:rsid w:val="00C51AA9"/>
    <w:rsid w:val="00C51E5D"/>
    <w:rsid w:val="00C5662B"/>
    <w:rsid w:val="00C570EE"/>
    <w:rsid w:val="00C609F0"/>
    <w:rsid w:val="00C60DC6"/>
    <w:rsid w:val="00C7330F"/>
    <w:rsid w:val="00C74325"/>
    <w:rsid w:val="00C743B2"/>
    <w:rsid w:val="00C74C97"/>
    <w:rsid w:val="00C76F51"/>
    <w:rsid w:val="00C81897"/>
    <w:rsid w:val="00C8299D"/>
    <w:rsid w:val="00CA6F6A"/>
    <w:rsid w:val="00CB08ED"/>
    <w:rsid w:val="00CB3896"/>
    <w:rsid w:val="00CB3C38"/>
    <w:rsid w:val="00CB4995"/>
    <w:rsid w:val="00CB6A88"/>
    <w:rsid w:val="00CB7FD0"/>
    <w:rsid w:val="00CC027A"/>
    <w:rsid w:val="00CC3A21"/>
    <w:rsid w:val="00CC620D"/>
    <w:rsid w:val="00CD25C2"/>
    <w:rsid w:val="00CD48F7"/>
    <w:rsid w:val="00CD556F"/>
    <w:rsid w:val="00CD6E46"/>
    <w:rsid w:val="00CD7201"/>
    <w:rsid w:val="00CE321D"/>
    <w:rsid w:val="00CE33E3"/>
    <w:rsid w:val="00CE4F8D"/>
    <w:rsid w:val="00CF0320"/>
    <w:rsid w:val="00CF1C05"/>
    <w:rsid w:val="00CF7D4B"/>
    <w:rsid w:val="00D01308"/>
    <w:rsid w:val="00D04125"/>
    <w:rsid w:val="00D04811"/>
    <w:rsid w:val="00D076AB"/>
    <w:rsid w:val="00D1070A"/>
    <w:rsid w:val="00D1113A"/>
    <w:rsid w:val="00D111A4"/>
    <w:rsid w:val="00D14839"/>
    <w:rsid w:val="00D16166"/>
    <w:rsid w:val="00D17777"/>
    <w:rsid w:val="00D17A5D"/>
    <w:rsid w:val="00D30E61"/>
    <w:rsid w:val="00D30F00"/>
    <w:rsid w:val="00D317B6"/>
    <w:rsid w:val="00D317F2"/>
    <w:rsid w:val="00D32043"/>
    <w:rsid w:val="00D32DB4"/>
    <w:rsid w:val="00D336C1"/>
    <w:rsid w:val="00D34A2B"/>
    <w:rsid w:val="00D406D2"/>
    <w:rsid w:val="00D40EA4"/>
    <w:rsid w:val="00D437CA"/>
    <w:rsid w:val="00D46018"/>
    <w:rsid w:val="00D47FC4"/>
    <w:rsid w:val="00D5049F"/>
    <w:rsid w:val="00D50C7F"/>
    <w:rsid w:val="00D52A00"/>
    <w:rsid w:val="00D53D9D"/>
    <w:rsid w:val="00D57005"/>
    <w:rsid w:val="00D5707A"/>
    <w:rsid w:val="00D61B8D"/>
    <w:rsid w:val="00D62749"/>
    <w:rsid w:val="00D64A1E"/>
    <w:rsid w:val="00D657AF"/>
    <w:rsid w:val="00D67BF7"/>
    <w:rsid w:val="00D7042F"/>
    <w:rsid w:val="00D73782"/>
    <w:rsid w:val="00D75B5A"/>
    <w:rsid w:val="00D768AC"/>
    <w:rsid w:val="00D84D2A"/>
    <w:rsid w:val="00D863E7"/>
    <w:rsid w:val="00D8668E"/>
    <w:rsid w:val="00D87A53"/>
    <w:rsid w:val="00D87C8A"/>
    <w:rsid w:val="00D87E43"/>
    <w:rsid w:val="00D90251"/>
    <w:rsid w:val="00D90931"/>
    <w:rsid w:val="00D90E5E"/>
    <w:rsid w:val="00D92B6D"/>
    <w:rsid w:val="00D975B7"/>
    <w:rsid w:val="00DB57EB"/>
    <w:rsid w:val="00DB5D52"/>
    <w:rsid w:val="00DC076C"/>
    <w:rsid w:val="00DC0A74"/>
    <w:rsid w:val="00DC13B2"/>
    <w:rsid w:val="00DC4206"/>
    <w:rsid w:val="00DC58DA"/>
    <w:rsid w:val="00DC6DE3"/>
    <w:rsid w:val="00DD09A0"/>
    <w:rsid w:val="00DD1F28"/>
    <w:rsid w:val="00DD210A"/>
    <w:rsid w:val="00DD2192"/>
    <w:rsid w:val="00DD6167"/>
    <w:rsid w:val="00DE0306"/>
    <w:rsid w:val="00DE4000"/>
    <w:rsid w:val="00DE451F"/>
    <w:rsid w:val="00DE45DB"/>
    <w:rsid w:val="00DE520F"/>
    <w:rsid w:val="00DE71C1"/>
    <w:rsid w:val="00DF0D26"/>
    <w:rsid w:val="00DF1F77"/>
    <w:rsid w:val="00DF47D4"/>
    <w:rsid w:val="00DF5DEC"/>
    <w:rsid w:val="00DF618B"/>
    <w:rsid w:val="00E006D8"/>
    <w:rsid w:val="00E03317"/>
    <w:rsid w:val="00E0505F"/>
    <w:rsid w:val="00E07A83"/>
    <w:rsid w:val="00E12B40"/>
    <w:rsid w:val="00E13336"/>
    <w:rsid w:val="00E15223"/>
    <w:rsid w:val="00E206A4"/>
    <w:rsid w:val="00E20983"/>
    <w:rsid w:val="00E21740"/>
    <w:rsid w:val="00E237CC"/>
    <w:rsid w:val="00E24ADE"/>
    <w:rsid w:val="00E2592E"/>
    <w:rsid w:val="00E260FA"/>
    <w:rsid w:val="00E270E8"/>
    <w:rsid w:val="00E271D0"/>
    <w:rsid w:val="00E30141"/>
    <w:rsid w:val="00E30A01"/>
    <w:rsid w:val="00E329A5"/>
    <w:rsid w:val="00E33360"/>
    <w:rsid w:val="00E33412"/>
    <w:rsid w:val="00E35931"/>
    <w:rsid w:val="00E412B9"/>
    <w:rsid w:val="00E47973"/>
    <w:rsid w:val="00E505BF"/>
    <w:rsid w:val="00E51BB9"/>
    <w:rsid w:val="00E52217"/>
    <w:rsid w:val="00E530F7"/>
    <w:rsid w:val="00E570A2"/>
    <w:rsid w:val="00E60C70"/>
    <w:rsid w:val="00E60DA0"/>
    <w:rsid w:val="00E60F91"/>
    <w:rsid w:val="00E64297"/>
    <w:rsid w:val="00E649D4"/>
    <w:rsid w:val="00E6709C"/>
    <w:rsid w:val="00E7138C"/>
    <w:rsid w:val="00E725A8"/>
    <w:rsid w:val="00E75AF5"/>
    <w:rsid w:val="00E77391"/>
    <w:rsid w:val="00E80A57"/>
    <w:rsid w:val="00E80E83"/>
    <w:rsid w:val="00E87D63"/>
    <w:rsid w:val="00E90047"/>
    <w:rsid w:val="00E91178"/>
    <w:rsid w:val="00E93D07"/>
    <w:rsid w:val="00E96FDB"/>
    <w:rsid w:val="00E9741B"/>
    <w:rsid w:val="00EA0A31"/>
    <w:rsid w:val="00EA112B"/>
    <w:rsid w:val="00EA1A7B"/>
    <w:rsid w:val="00EA470B"/>
    <w:rsid w:val="00EA5E25"/>
    <w:rsid w:val="00EA60D2"/>
    <w:rsid w:val="00EA72C0"/>
    <w:rsid w:val="00EA76A2"/>
    <w:rsid w:val="00EB2049"/>
    <w:rsid w:val="00EB2071"/>
    <w:rsid w:val="00EB2467"/>
    <w:rsid w:val="00EB30C7"/>
    <w:rsid w:val="00EB41DD"/>
    <w:rsid w:val="00EB7EE3"/>
    <w:rsid w:val="00EC5510"/>
    <w:rsid w:val="00EC5D00"/>
    <w:rsid w:val="00EC74AF"/>
    <w:rsid w:val="00ED008E"/>
    <w:rsid w:val="00ED02BD"/>
    <w:rsid w:val="00ED06DF"/>
    <w:rsid w:val="00ED200F"/>
    <w:rsid w:val="00ED229A"/>
    <w:rsid w:val="00ED25C4"/>
    <w:rsid w:val="00ED295E"/>
    <w:rsid w:val="00ED2FD1"/>
    <w:rsid w:val="00ED38A1"/>
    <w:rsid w:val="00ED5060"/>
    <w:rsid w:val="00ED599D"/>
    <w:rsid w:val="00ED7A5B"/>
    <w:rsid w:val="00ED7B12"/>
    <w:rsid w:val="00ED7D97"/>
    <w:rsid w:val="00EE0276"/>
    <w:rsid w:val="00EE14CA"/>
    <w:rsid w:val="00EE188C"/>
    <w:rsid w:val="00EE2BA6"/>
    <w:rsid w:val="00EE35F9"/>
    <w:rsid w:val="00EE46A4"/>
    <w:rsid w:val="00EE6222"/>
    <w:rsid w:val="00EF3A35"/>
    <w:rsid w:val="00F03A8D"/>
    <w:rsid w:val="00F03CAF"/>
    <w:rsid w:val="00F101F8"/>
    <w:rsid w:val="00F10E95"/>
    <w:rsid w:val="00F138EA"/>
    <w:rsid w:val="00F13E02"/>
    <w:rsid w:val="00F14763"/>
    <w:rsid w:val="00F151BB"/>
    <w:rsid w:val="00F23869"/>
    <w:rsid w:val="00F24422"/>
    <w:rsid w:val="00F31597"/>
    <w:rsid w:val="00F31720"/>
    <w:rsid w:val="00F31D03"/>
    <w:rsid w:val="00F32C45"/>
    <w:rsid w:val="00F334E3"/>
    <w:rsid w:val="00F34E58"/>
    <w:rsid w:val="00F36587"/>
    <w:rsid w:val="00F41DE2"/>
    <w:rsid w:val="00F450A6"/>
    <w:rsid w:val="00F45B94"/>
    <w:rsid w:val="00F47282"/>
    <w:rsid w:val="00F47650"/>
    <w:rsid w:val="00F47F5A"/>
    <w:rsid w:val="00F52576"/>
    <w:rsid w:val="00F56479"/>
    <w:rsid w:val="00F57A8E"/>
    <w:rsid w:val="00F57B03"/>
    <w:rsid w:val="00F62EF8"/>
    <w:rsid w:val="00F63B81"/>
    <w:rsid w:val="00F64AFA"/>
    <w:rsid w:val="00F64D99"/>
    <w:rsid w:val="00F64F34"/>
    <w:rsid w:val="00F65560"/>
    <w:rsid w:val="00F65615"/>
    <w:rsid w:val="00F65E5D"/>
    <w:rsid w:val="00F6607C"/>
    <w:rsid w:val="00F672CB"/>
    <w:rsid w:val="00F716D7"/>
    <w:rsid w:val="00F726CD"/>
    <w:rsid w:val="00F758FF"/>
    <w:rsid w:val="00F76996"/>
    <w:rsid w:val="00F76C8E"/>
    <w:rsid w:val="00F8011F"/>
    <w:rsid w:val="00F8352A"/>
    <w:rsid w:val="00F83EF2"/>
    <w:rsid w:val="00F852EC"/>
    <w:rsid w:val="00F860B9"/>
    <w:rsid w:val="00F864CD"/>
    <w:rsid w:val="00F86736"/>
    <w:rsid w:val="00F87E55"/>
    <w:rsid w:val="00F87F1B"/>
    <w:rsid w:val="00F91AF3"/>
    <w:rsid w:val="00F92D42"/>
    <w:rsid w:val="00F94259"/>
    <w:rsid w:val="00F94B4B"/>
    <w:rsid w:val="00F95662"/>
    <w:rsid w:val="00F96C5C"/>
    <w:rsid w:val="00F973D2"/>
    <w:rsid w:val="00F97743"/>
    <w:rsid w:val="00FA04BF"/>
    <w:rsid w:val="00FA0777"/>
    <w:rsid w:val="00FA373D"/>
    <w:rsid w:val="00FA484A"/>
    <w:rsid w:val="00FA4F22"/>
    <w:rsid w:val="00FA726F"/>
    <w:rsid w:val="00FB1083"/>
    <w:rsid w:val="00FB3663"/>
    <w:rsid w:val="00FB39FB"/>
    <w:rsid w:val="00FB4201"/>
    <w:rsid w:val="00FC0D7F"/>
    <w:rsid w:val="00FD54A7"/>
    <w:rsid w:val="00FD5858"/>
    <w:rsid w:val="00FD60A0"/>
    <w:rsid w:val="00FD7209"/>
    <w:rsid w:val="00FD7DE6"/>
    <w:rsid w:val="00FE0A63"/>
    <w:rsid w:val="00FE0C0F"/>
    <w:rsid w:val="00FE155B"/>
    <w:rsid w:val="00FE3B35"/>
    <w:rsid w:val="00FE441F"/>
    <w:rsid w:val="00FE5297"/>
    <w:rsid w:val="00FE569B"/>
    <w:rsid w:val="00FE61D1"/>
    <w:rsid w:val="00FF0C1E"/>
    <w:rsid w:val="00FF1BB2"/>
    <w:rsid w:val="00FF2284"/>
    <w:rsid w:val="00FF27D4"/>
    <w:rsid w:val="00FF389B"/>
    <w:rsid w:val="00FF4971"/>
    <w:rsid w:val="00FF4A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
    <w:basedOn w:val="Normalny"/>
    <w:link w:val="AkapitzlistZnak"/>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character" w:customStyle="1" w:styleId="czeinternetowe">
    <w:name w:val="Łącze internetowe"/>
    <w:uiPriority w:val="99"/>
    <w:rsid w:val="006D3991"/>
    <w:rPr>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350958031">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574896322">
      <w:bodyDiv w:val="1"/>
      <w:marLeft w:val="0"/>
      <w:marRight w:val="0"/>
      <w:marTop w:val="0"/>
      <w:marBottom w:val="0"/>
      <w:divBdr>
        <w:top w:val="none" w:sz="0" w:space="0" w:color="auto"/>
        <w:left w:val="none" w:sz="0" w:space="0" w:color="auto"/>
        <w:bottom w:val="none" w:sz="0" w:space="0" w:color="auto"/>
        <w:right w:val="none" w:sz="0" w:space="0" w:color="auto"/>
      </w:divBdr>
    </w:div>
    <w:div w:id="618419571">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14081303">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490244369">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slaw.struczyk@drel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67EB-C9AF-430A-960F-4F47AC75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29</Pages>
  <Words>12184</Words>
  <Characters>73107</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dc:creator>
  <cp:lastModifiedBy>Agnieszka Piłat</cp:lastModifiedBy>
  <cp:revision>21</cp:revision>
  <cp:lastPrinted>2022-02-02T08:56:00Z</cp:lastPrinted>
  <dcterms:created xsi:type="dcterms:W3CDTF">2022-02-24T11:53:00Z</dcterms:created>
  <dcterms:modified xsi:type="dcterms:W3CDTF">2022-03-24T15:12:00Z</dcterms:modified>
</cp:coreProperties>
</file>