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KLAUZULA INFORMACYJNA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UE. L. z 2016r. Nr 119, s. 1 ze zm.) - dalej „RODO”, informuję, że: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Pana/Pani danych jest Wójt Gminy Ulhówek, z siedzibą; Urząd Gminy             w Ulhówku, ul. Kościelna 1/1, 22-678 Ulhówek,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2">
        <w:r>
          <w:rPr>
            <w:rStyle w:val="Hyperlink"/>
            <w:rFonts w:cs="Times New Roman" w:ascii="Times New Roman" w:hAnsi="Times New Roman"/>
          </w:rPr>
          <w:t>iod@ulhowek.pl</w:t>
        </w:r>
      </w:hyperlink>
      <w:r>
        <w:rPr>
          <w:rFonts w:cs="Times New Roman" w:ascii="Times New Roman" w:hAnsi="Times New Roman"/>
        </w:rPr>
        <w:t xml:space="preserve"> lub pisemnie na adres Administratora,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Pana/Pani dane osobowe będą przetwarzane w związku z przeprowadzeniem </w:t>
      </w:r>
      <w:r>
        <w:rPr>
          <w:rFonts w:cs="Times New Roman" w:ascii="Times New Roman" w:hAnsi="Times New Roman"/>
          <w:i/>
          <w:iCs/>
        </w:rPr>
        <w:t xml:space="preserve">Konkursu na stanowisko Dyrektora </w:t>
      </w:r>
      <w:r>
        <w:rPr>
          <w:rFonts w:cs="Times New Roman" w:ascii="Times New Roman" w:hAnsi="Times New Roman"/>
          <w:i/>
          <w:iCs/>
        </w:rPr>
        <w:t>Gminnego Przedszkola w Ulhówku</w:t>
      </w:r>
      <w:r>
        <w:rPr>
          <w:rFonts w:cs="Times New Roman" w:ascii="Times New Roman" w:hAnsi="Times New Roman"/>
          <w:i/>
          <w:iCs/>
        </w:rPr>
        <w:t xml:space="preserve">                                                                                                                                           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Podstawą przetwarzania danych jest art. 6 ust. 1 lit. b i c RODO oraz art. 9 ust.2 lit. b RODO. Przepisy szczegółowe zostały zawarte w: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ustawie z dnia 26 czerwca 1974 r. Kodeks pracy (Dz. U. z 2025 r. poz. 277),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ustawie z dnia 14 grudnia 2016 r. Prawo oświatowe ( Dz. U. z 2024 r. poz. 737 z późn. zm.),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ustawie z dnia 13 maja 2016 r. o przeciwdziałaniu zagrożeniom przestępczością na tle seksualnym (dz. U. z 2024 r. poz. 1802 ),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rozporządzeniu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 Dz. U. z 2023 r. poz. 2578). </w:t>
      </w:r>
    </w:p>
    <w:p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Przetwarzanie danych jest wymogiem ustawowym. Osoby, których dane dotyczą są zobowiązane do ich podania. Nieprzekazanie danych skutkować będzie niemożnością przystąpienia do konkursu.</w:t>
      </w:r>
    </w:p>
    <w:p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Inne dane osobowe, aniżeli określone w zakresie wskazanym w przepisach prawa, będą przetwarzane na podstawie zgody osoby, której dane dotyczą (art. 6 ust. 1 lit. a RODO).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będą ujawnione osobom działającym z upoważnienia Administratora, mającym dostęp do danych osobowych i przetwarzającym je wyłącznie na polecenie Administratora.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Odbiorcami danych będą również podmioty, którym powierzono przetwarzanie danych osobowych( w tym podmiotom przetwarzającym dane na zlecenie w związku z prowadzeniem strony podmiotowej w Biuletynie Informacji Publicznej). Państwa dane osobowe mogą być przekazane podmiotom, które są uprawnione do ich przetwarzania na podstawie przepisów prawa ( w tym dane osobowe są ujawniane członkom komisji konkursowej, osobom wnioskującym o dostęp do informacji publicznej, odbiorcom strony podmiotowej w Biuletynie Informacji Publicznej). Po upływie czasu zgodnego z przepisami dokumentacja posiedzeń komisji konkursowej zostanie przekazana właściwemu archiwum państwowemu.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będą przetwarzane przez okres niezbędny do realizacji celu przetwarzania;           tj. do zakończenia konkursu, a następnie przez okres przechowywania określony    w przepisach szczególnych w tym przepisach archiwalnych. W przypadku cofnięcia zgody na przetwarzanie danych i żądania usunięcia danych , dane osobowe będą przetwarzane do czasu realizacji ww. żądania bez wpływu na zgodność z prawem przetwarzania dokonanego przed cofnięciem zgody.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związku z przetwarzaniem Pani/Pana danych osobowych przysługują Pani/Panu następujące prawa: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prawo dostępu do swoich danych osobowych oraz otrzymania ich kopii,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prawo sprostowania nieprawidłowych danych,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żądanie usunięcia danych, o ile znajdzie zastosowanie jedna z przesłanek z art. 17 ust. 1 RODO,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prawo do ograniczenia przetwarzania danych osobowych,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prawo do cofnięcia w dowolnym momencie zgody na przetwarzanie danych osobowych      w odniesieniu do tych danych, które są przetwarzane na podstawie zgody, o której mowa   w art. 6 ust. 1 lit. a RODO,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 Pani/Pan prawo złożenia skargi na niezgodne z prawem przetwarzanie danych osobowych do Prezesa Urzędu Ochrony Danych Osobowych, ul. Stawki 2, 00-193 Warszawa. </w:t>
      </w:r>
    </w:p>
    <w:p>
      <w:pPr>
        <w:pStyle w:val="ListParagraph"/>
        <w:spacing w:before="0" w:after="160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4708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4708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4708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4708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4708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4708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4708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4708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4708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4708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4708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4708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4708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84708d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84708d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4708d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4708d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4708d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4708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4708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4708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4708d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4708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4708d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4708d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708d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84708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4708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4708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4708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4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lhowe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LibreOffice/25.2.3.2$Windows_X86_64 LibreOffice_project/bbb074479178df812d175f709636b368952c2ce3</Application>
  <AppVersion>15.0000</AppVersion>
  <Pages>2</Pages>
  <Words>640</Words>
  <Characters>3816</Characters>
  <CharactersWithSpaces>4590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2025-03-25T17:25:00Z</dcterms:created>
  <dc:creator>Sławomir Jarocha</dc:creator>
  <dc:description/>
  <dc:language>pl-PL</dc:language>
  <cp:lastModifiedBy/>
  <dcterms:modified xsi:type="dcterms:W3CDTF">2025-06-04T14:19:13Z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